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24" w:rsidRDefault="00AA5C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5C24" w:rsidRDefault="00AA5C24">
      <w:pPr>
        <w:pStyle w:val="ConsPlusNormal"/>
        <w:jc w:val="both"/>
      </w:pPr>
    </w:p>
    <w:p w:rsidR="00AA5C24" w:rsidRDefault="00AA5C2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A5C24" w:rsidRDefault="00AA5C24">
      <w:pPr>
        <w:pStyle w:val="ConsPlusTitle"/>
        <w:jc w:val="center"/>
      </w:pPr>
    </w:p>
    <w:p w:rsidR="00AA5C24" w:rsidRDefault="00AA5C24">
      <w:pPr>
        <w:pStyle w:val="ConsPlusTitle"/>
        <w:jc w:val="center"/>
      </w:pPr>
      <w:r>
        <w:t>ПРИКАЗ</w:t>
      </w:r>
    </w:p>
    <w:p w:rsidR="00AA5C24" w:rsidRDefault="00AA5C24">
      <w:pPr>
        <w:pStyle w:val="ConsPlusTitle"/>
        <w:jc w:val="center"/>
      </w:pPr>
      <w:r>
        <w:t>от 29 апреля 2013 г. N 170н</w:t>
      </w:r>
    </w:p>
    <w:p w:rsidR="00AA5C24" w:rsidRDefault="00AA5C24">
      <w:pPr>
        <w:pStyle w:val="ConsPlusTitle"/>
        <w:jc w:val="center"/>
      </w:pPr>
    </w:p>
    <w:p w:rsidR="00AA5C24" w:rsidRDefault="00AA5C24">
      <w:pPr>
        <w:pStyle w:val="ConsPlusTitle"/>
        <w:jc w:val="center"/>
      </w:pPr>
      <w:r>
        <w:t>ОБ УТВЕРЖДЕНИИ МЕТОДИЧЕСКИХ РЕКОМЕНДАЦИЙ</w:t>
      </w:r>
    </w:p>
    <w:p w:rsidR="00AA5C24" w:rsidRDefault="00AA5C24">
      <w:pPr>
        <w:pStyle w:val="ConsPlusTitle"/>
        <w:jc w:val="center"/>
      </w:pPr>
      <w:r>
        <w:t>ПО РАЗРАБОТКЕ ПРОФЕССИОНАЛЬНОГО СТАНДАРТА</w:t>
      </w:r>
    </w:p>
    <w:p w:rsidR="00AA5C24" w:rsidRDefault="00AA5C24">
      <w:pPr>
        <w:pStyle w:val="ConsPlusNormal"/>
        <w:jc w:val="center"/>
      </w:pPr>
    </w:p>
    <w:p w:rsidR="00AA5C24" w:rsidRDefault="00AA5C2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"О Правилах разработки, утверждения и </w:t>
      </w:r>
      <w:proofErr w:type="gramStart"/>
      <w:r>
        <w:t>применения</w:t>
      </w:r>
      <w:proofErr w:type="gramEnd"/>
      <w:r>
        <w:t xml:space="preserve"> профессиональных стандартах" (Собрание законодательства Российской Федерации, 2013, N 4, ст. 293), приказываю:</w:t>
      </w:r>
    </w:p>
    <w:p w:rsidR="00AA5C24" w:rsidRDefault="00AA5C24">
      <w:pPr>
        <w:pStyle w:val="ConsPlusNormal"/>
        <w:ind w:firstLine="540"/>
        <w:jc w:val="both"/>
      </w:pPr>
      <w:r>
        <w:t xml:space="preserve">Утвердить прилагаемые методические </w:t>
      </w:r>
      <w:hyperlink w:anchor="P27" w:history="1">
        <w:r>
          <w:rPr>
            <w:color w:val="0000FF"/>
          </w:rPr>
          <w:t>рекомендации</w:t>
        </w:r>
      </w:hyperlink>
      <w:r>
        <w:t xml:space="preserve"> по разработке профессионального стандарта.</w:t>
      </w: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jc w:val="right"/>
      </w:pPr>
      <w:r>
        <w:t>Министр</w:t>
      </w:r>
    </w:p>
    <w:p w:rsidR="00AA5C24" w:rsidRDefault="00AA5C24">
      <w:pPr>
        <w:pStyle w:val="ConsPlusNormal"/>
        <w:jc w:val="right"/>
      </w:pPr>
      <w:r>
        <w:t>М.ТОПИЛИН</w:t>
      </w: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23 июля 2013 г. N 01/66036-ЮЛ.</w:t>
      </w: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jc w:val="right"/>
      </w:pPr>
      <w:r>
        <w:t>Утверждены</w:t>
      </w:r>
    </w:p>
    <w:p w:rsidR="00AA5C24" w:rsidRDefault="00AA5C24">
      <w:pPr>
        <w:pStyle w:val="ConsPlusNormal"/>
        <w:jc w:val="right"/>
      </w:pPr>
      <w:r>
        <w:t>приказом Министерства труда</w:t>
      </w:r>
    </w:p>
    <w:p w:rsidR="00AA5C24" w:rsidRDefault="00AA5C24">
      <w:pPr>
        <w:pStyle w:val="ConsPlusNormal"/>
        <w:jc w:val="right"/>
      </w:pPr>
      <w:r>
        <w:t>и социальной защиты</w:t>
      </w:r>
    </w:p>
    <w:p w:rsidR="00AA5C24" w:rsidRDefault="00AA5C24">
      <w:pPr>
        <w:pStyle w:val="ConsPlusNormal"/>
        <w:jc w:val="right"/>
      </w:pPr>
      <w:r>
        <w:t>Российской Федерации</w:t>
      </w:r>
    </w:p>
    <w:p w:rsidR="00AA5C24" w:rsidRDefault="00AA5C24">
      <w:pPr>
        <w:pStyle w:val="ConsPlusNormal"/>
        <w:jc w:val="right"/>
      </w:pPr>
      <w:r>
        <w:t>от 29 апреля 2013 г. N 170н</w:t>
      </w: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Title"/>
        <w:jc w:val="center"/>
      </w:pPr>
      <w:bookmarkStart w:id="0" w:name="P27"/>
      <w:bookmarkEnd w:id="0"/>
      <w:r>
        <w:t>МЕТОДИЧЕСКИЕ РЕКОМЕНДАЦИИ</w:t>
      </w:r>
    </w:p>
    <w:p w:rsidR="00AA5C24" w:rsidRDefault="00AA5C24">
      <w:pPr>
        <w:pStyle w:val="ConsPlusTitle"/>
        <w:jc w:val="center"/>
      </w:pPr>
      <w:r>
        <w:t>ПО РАЗРАБОТКЕ ПРОФЕССИОНАЛЬНОГО СТАНДАРТА</w:t>
      </w:r>
    </w:p>
    <w:p w:rsidR="00AA5C24" w:rsidRDefault="00AA5C24">
      <w:pPr>
        <w:pStyle w:val="ConsPlusNormal"/>
        <w:jc w:val="center"/>
      </w:pPr>
    </w:p>
    <w:p w:rsidR="00AA5C24" w:rsidRDefault="00AA5C24">
      <w:pPr>
        <w:pStyle w:val="ConsPlusNormal"/>
        <w:jc w:val="center"/>
      </w:pPr>
      <w:r>
        <w:t>I. Общие положения</w:t>
      </w:r>
    </w:p>
    <w:p w:rsidR="00AA5C24" w:rsidRDefault="00AA5C24">
      <w:pPr>
        <w:pStyle w:val="ConsPlusNormal"/>
        <w:jc w:val="center"/>
      </w:pPr>
    </w:p>
    <w:p w:rsidR="00AA5C24" w:rsidRDefault="00AA5C24">
      <w:pPr>
        <w:pStyle w:val="ConsPlusNormal"/>
        <w:ind w:firstLine="540"/>
        <w:jc w:val="both"/>
      </w:pPr>
      <w:r>
        <w:t xml:space="preserve">1. Методические рекомендации по разработке </w:t>
      </w:r>
      <w:hyperlink r:id="rId7" w:history="1">
        <w:r>
          <w:rPr>
            <w:color w:val="0000FF"/>
          </w:rPr>
          <w:t>профессионального стандарта</w:t>
        </w:r>
      </w:hyperlink>
      <w:r>
        <w:t xml:space="preserve"> (далее - Рекомендации) подготовлены в целях оказания практической помощи объединениям работодателей, работодателям, </w:t>
      </w:r>
      <w:r>
        <w:lastRenderedPageBreak/>
        <w:t>профессиональным сообществам, саморегулируемым организациям и иным некоммерческим организациям, образовательным организациям профессионального образования и другим заинтересованным организациям (далее - разработчики проектов профессиональных стандартов) в разработке проектов профессиональных стандартов.</w:t>
      </w:r>
    </w:p>
    <w:p w:rsidR="00AA5C24" w:rsidRDefault="00AA5C24">
      <w:pPr>
        <w:pStyle w:val="ConsPlusNormal"/>
        <w:ind w:firstLine="540"/>
        <w:jc w:val="both"/>
      </w:pPr>
      <w:r>
        <w:t>2. В Рекомендациях применяются следующие термины и их определения:</w:t>
      </w:r>
    </w:p>
    <w:p w:rsidR="00AA5C24" w:rsidRDefault="00AA5C24">
      <w:pPr>
        <w:pStyle w:val="ConsPlusNormal"/>
        <w:ind w:firstLine="540"/>
        <w:jc w:val="both"/>
      </w:pPr>
      <w:proofErr w:type="gramStart"/>
      <w:r>
        <w:t>вид профессиональной деятельности - совокупность обобщенных трудовых функций, имеющих близкий характер, результаты и условия труда;</w:t>
      </w:r>
      <w:proofErr w:type="gramEnd"/>
    </w:p>
    <w:p w:rsidR="00AA5C24" w:rsidRDefault="00AA5C24">
      <w:pPr>
        <w:pStyle w:val="ConsPlusNormal"/>
        <w:ind w:firstLine="540"/>
        <w:jc w:val="both"/>
      </w:pPr>
      <w:r>
        <w:t>обобщенная трудовая функция - совокупность связанных между собой трудовых функций, сложившаяся в результате разделения труда в конкретном производственном или (бизнес) процессе;</w:t>
      </w:r>
    </w:p>
    <w:p w:rsidR="00AA5C24" w:rsidRDefault="00AA5C24">
      <w:pPr>
        <w:pStyle w:val="ConsPlusNormal"/>
        <w:ind w:firstLine="540"/>
        <w:jc w:val="both"/>
      </w:pPr>
      <w:r>
        <w:t>трудовая функция (для целей Рекомендаций) - система трудовых действий в рамках обобщенной трудовой функции;</w:t>
      </w:r>
    </w:p>
    <w:p w:rsidR="00AA5C24" w:rsidRDefault="00AA5C24">
      <w:pPr>
        <w:pStyle w:val="ConsPlusNormal"/>
        <w:ind w:firstLine="540"/>
        <w:jc w:val="both"/>
      </w:pPr>
      <w:r>
        <w:t>трудовое действие - процесс взаимодействия работника с предметом труда, при котором достигается определенная задача.</w:t>
      </w:r>
    </w:p>
    <w:p w:rsidR="00AA5C24" w:rsidRDefault="00AA5C24">
      <w:pPr>
        <w:pStyle w:val="ConsPlusNormal"/>
        <w:ind w:firstLine="540"/>
        <w:jc w:val="both"/>
      </w:pPr>
      <w:r>
        <w:t>3. Разработчики проектов профессиональных стандартов:</w:t>
      </w:r>
    </w:p>
    <w:p w:rsidR="00AA5C24" w:rsidRDefault="00AA5C24">
      <w:pPr>
        <w:pStyle w:val="ConsPlusNormal"/>
        <w:ind w:firstLine="540"/>
        <w:jc w:val="both"/>
      </w:pPr>
      <w:r>
        <w:t>организуют проведение анализа:</w:t>
      </w:r>
    </w:p>
    <w:p w:rsidR="00AA5C24" w:rsidRDefault="00AA5C24">
      <w:pPr>
        <w:pStyle w:val="ConsPlusNormal"/>
        <w:ind w:firstLine="540"/>
        <w:jc w:val="both"/>
      </w:pPr>
      <w:r>
        <w:t>российских и международных профессиональных стандартов по схожим видам профессиональной деятельности;</w:t>
      </w:r>
    </w:p>
    <w:p w:rsidR="00AA5C24" w:rsidRDefault="00AA5C24">
      <w:pPr>
        <w:pStyle w:val="ConsPlusNormal"/>
        <w:ind w:firstLine="540"/>
        <w:jc w:val="both"/>
      </w:pPr>
      <w:r>
        <w:t>состояния и перспектив развития соответствующего вида экономической деятельности, группы занятий, к которым относится профессиональный стандарт;</w:t>
      </w:r>
    </w:p>
    <w:p w:rsidR="00AA5C24" w:rsidRDefault="00AA5C24">
      <w:pPr>
        <w:pStyle w:val="ConsPlusNormal"/>
        <w:ind w:firstLine="540"/>
        <w:jc w:val="both"/>
      </w:pPr>
      <w:r>
        <w:t>тарифно-квалификационные характеристики, содержащиеся в Едином тарифно-квалификационном справочнике работ и профессий рабочих, и квалификационные характеристики, содержащиеся в Едином квалификационном справочнике должностей руководителей, специалистов и служащих;</w:t>
      </w:r>
    </w:p>
    <w:p w:rsidR="00AA5C24" w:rsidRDefault="00AA5C24">
      <w:pPr>
        <w:pStyle w:val="ConsPlusNormal"/>
        <w:ind w:firstLine="540"/>
        <w:jc w:val="both"/>
      </w:pPr>
      <w:r>
        <w:t>нормативных правовых актов,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деятельности;</w:t>
      </w:r>
    </w:p>
    <w:p w:rsidR="00AA5C24" w:rsidRDefault="00AA5C24">
      <w:pPr>
        <w:pStyle w:val="ConsPlusNormal"/>
        <w:ind w:firstLine="540"/>
        <w:jc w:val="both"/>
      </w:pPr>
      <w:r>
        <w:t xml:space="preserve">направляют в Министерство труда и социальной защиты Российской Федерации (далее - Министерство) уведомление о разработке проекта профессионального стандарта по рекомендуемому образцу, предусмотренному </w:t>
      </w:r>
      <w:hyperlink w:anchor="P212" w:history="1">
        <w:r>
          <w:rPr>
            <w:color w:val="0000FF"/>
          </w:rPr>
          <w:t>приложением N 1</w:t>
        </w:r>
      </w:hyperlink>
      <w:r>
        <w:t xml:space="preserve"> к Рекомендациям, организуют разработку и согласование проекта профессионального стандарта;</w:t>
      </w:r>
    </w:p>
    <w:p w:rsidR="00AA5C24" w:rsidRDefault="00AA5C24">
      <w:pPr>
        <w:pStyle w:val="ConsPlusNormal"/>
        <w:ind w:firstLine="540"/>
        <w:jc w:val="both"/>
      </w:pPr>
      <w:r>
        <w:t>информируют представителей заинтересованных организаций о состоянии разработки и согласования проекта профессионального стандарта с обязательной публикацией хода работ в сети Интернет и на сайте разработчика;</w:t>
      </w:r>
    </w:p>
    <w:p w:rsidR="00AA5C24" w:rsidRDefault="00AA5C24">
      <w:pPr>
        <w:pStyle w:val="ConsPlusNormal"/>
        <w:ind w:firstLine="540"/>
        <w:jc w:val="both"/>
      </w:pPr>
      <w:r>
        <w:t>проводят мониторинг технологий и содержания профессиональной деятельности в целях внесения изменений в профессиональный стандарт;</w:t>
      </w:r>
    </w:p>
    <w:p w:rsidR="00AA5C24" w:rsidRDefault="00AA5C24">
      <w:pPr>
        <w:pStyle w:val="ConsPlusNormal"/>
        <w:ind w:firstLine="540"/>
        <w:jc w:val="both"/>
      </w:pPr>
      <w:r>
        <w:t>представляют в Министерство информацию о ходе разработки проектов профессиональных стандартов.</w:t>
      </w:r>
    </w:p>
    <w:p w:rsidR="00AA5C24" w:rsidRDefault="00AA5C24">
      <w:pPr>
        <w:pStyle w:val="ConsPlusNormal"/>
        <w:ind w:firstLine="540"/>
        <w:jc w:val="both"/>
      </w:pPr>
      <w:r>
        <w:lastRenderedPageBreak/>
        <w:t>4. При наличии нескольких организаций, представивших в Министерство уведомления о разработке профессионального стандарта по одному и тому же виду профессиональной деятельности, им рекомендуется определить ответственную организацию для обеспечения общей координации деятельности разработчиков и выступления в качестве уполномоченного лица.</w:t>
      </w: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jc w:val="center"/>
      </w:pPr>
      <w:r>
        <w:t>II. Рекомендации по содержанию проекта</w:t>
      </w:r>
    </w:p>
    <w:p w:rsidR="00AA5C24" w:rsidRDefault="00AA5C24">
      <w:pPr>
        <w:pStyle w:val="ConsPlusNormal"/>
        <w:jc w:val="center"/>
      </w:pPr>
      <w:r>
        <w:t>профессионального стандарта</w:t>
      </w: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  <w:r>
        <w:t>5. Проект профессионального стандарта разрабатывается в соответствии с макетом профессионального стандарта (далее - Макет), утверждаемым Министерством.</w:t>
      </w:r>
    </w:p>
    <w:p w:rsidR="00AA5C24" w:rsidRDefault="00AA5C24">
      <w:pPr>
        <w:pStyle w:val="ConsPlusNormal"/>
        <w:ind w:firstLine="540"/>
        <w:jc w:val="both"/>
      </w:pPr>
      <w:r>
        <w:t xml:space="preserve">Пример оформления макета профессионального стандарта приведен в </w:t>
      </w:r>
      <w:hyperlink w:anchor="P251" w:history="1">
        <w:r>
          <w:rPr>
            <w:color w:val="0000FF"/>
          </w:rPr>
          <w:t>приложении N 2</w:t>
        </w:r>
      </w:hyperlink>
      <w:r>
        <w:t xml:space="preserve"> к Рекомендациям.</w:t>
      </w:r>
    </w:p>
    <w:p w:rsidR="00AA5C24" w:rsidRDefault="00AA5C24">
      <w:pPr>
        <w:pStyle w:val="ConsPlusNormal"/>
        <w:ind w:firstLine="540"/>
        <w:jc w:val="both"/>
      </w:pPr>
      <w:r>
        <w:t>6. Профессиональный стандарт содержит следующие разделы:</w:t>
      </w:r>
    </w:p>
    <w:p w:rsidR="00AA5C24" w:rsidRDefault="00AA5C24">
      <w:pPr>
        <w:pStyle w:val="ConsPlusNormal"/>
        <w:ind w:firstLine="540"/>
        <w:jc w:val="both"/>
      </w:pPr>
      <w:r>
        <w:t xml:space="preserve">1) </w:t>
      </w:r>
      <w:hyperlink w:anchor="P264" w:history="1">
        <w:r>
          <w:rPr>
            <w:color w:val="0000FF"/>
          </w:rPr>
          <w:t>раздел I</w:t>
        </w:r>
      </w:hyperlink>
      <w:r>
        <w:t>. Общие сведения;</w:t>
      </w:r>
    </w:p>
    <w:p w:rsidR="00AA5C24" w:rsidRDefault="00AA5C24">
      <w:pPr>
        <w:pStyle w:val="ConsPlusNormal"/>
        <w:ind w:firstLine="540"/>
        <w:jc w:val="both"/>
      </w:pPr>
      <w:r>
        <w:t xml:space="preserve">2) </w:t>
      </w:r>
      <w:hyperlink w:anchor="P264" w:history="1">
        <w:r>
          <w:rPr>
            <w:color w:val="0000FF"/>
          </w:rPr>
          <w:t>раздел II</w:t>
        </w:r>
      </w:hyperlink>
      <w:r>
        <w:t>. Описание трудовых функций, входящих в профессиональный стандарт (функциональная карта вида профессиональной деятельности);</w:t>
      </w:r>
    </w:p>
    <w:p w:rsidR="00AA5C24" w:rsidRDefault="00AA5C24">
      <w:pPr>
        <w:pStyle w:val="ConsPlusNormal"/>
        <w:ind w:firstLine="540"/>
        <w:jc w:val="both"/>
      </w:pPr>
      <w:r>
        <w:t xml:space="preserve">3) </w:t>
      </w:r>
      <w:hyperlink w:anchor="P444" w:history="1">
        <w:r>
          <w:rPr>
            <w:color w:val="0000FF"/>
          </w:rPr>
          <w:t>раздел III</w:t>
        </w:r>
      </w:hyperlink>
      <w:r>
        <w:t>. Характеристика обобщенных трудовых функций;</w:t>
      </w:r>
    </w:p>
    <w:p w:rsidR="00AA5C24" w:rsidRDefault="00AA5C24">
      <w:pPr>
        <w:pStyle w:val="ConsPlusNormal"/>
        <w:ind w:firstLine="540"/>
        <w:jc w:val="both"/>
      </w:pPr>
      <w:r>
        <w:t xml:space="preserve">4) </w:t>
      </w:r>
      <w:hyperlink w:anchor="P632" w:history="1">
        <w:r>
          <w:rPr>
            <w:color w:val="0000FF"/>
          </w:rPr>
          <w:t>раздел IV</w:t>
        </w:r>
      </w:hyperlink>
      <w:r>
        <w:t>. Сведения об организациях - разработчиках профессионального стандарта.</w:t>
      </w:r>
    </w:p>
    <w:p w:rsidR="00AA5C24" w:rsidRDefault="00AA5C24">
      <w:pPr>
        <w:pStyle w:val="ConsPlusNormal"/>
        <w:ind w:firstLine="540"/>
        <w:jc w:val="both"/>
      </w:pPr>
      <w:r>
        <w:t>7. При подготовке проекта профессионального стандарта:</w:t>
      </w:r>
    </w:p>
    <w:p w:rsidR="00AA5C24" w:rsidRDefault="00AA5C24">
      <w:pPr>
        <w:pStyle w:val="ConsPlusNormal"/>
        <w:ind w:firstLine="540"/>
        <w:jc w:val="both"/>
      </w:pPr>
      <w:r>
        <w:t>1) наименование профессионального стандарта приводится обобщенное название профессионального стандарта, выраженное существительным в именительном падеже (например, специалист по информационным системам);</w:t>
      </w:r>
    </w:p>
    <w:p w:rsidR="00AA5C24" w:rsidRDefault="00AA5C24">
      <w:pPr>
        <w:pStyle w:val="ConsPlusNormal"/>
        <w:ind w:firstLine="540"/>
        <w:jc w:val="both"/>
      </w:pPr>
      <w:r>
        <w:t>2) регистрационный номер заполняется Министерством при утверждении профессионального стандарта в установленном порядке;</w:t>
      </w:r>
    </w:p>
    <w:p w:rsidR="00AA5C24" w:rsidRDefault="00AA5C24">
      <w:pPr>
        <w:pStyle w:val="ConsPlusNormal"/>
        <w:ind w:firstLine="540"/>
        <w:jc w:val="both"/>
      </w:pPr>
      <w:r>
        <w:t xml:space="preserve">3) </w:t>
      </w:r>
      <w:hyperlink w:anchor="P264" w:history="1">
        <w:r>
          <w:rPr>
            <w:color w:val="0000FF"/>
          </w:rPr>
          <w:t>раздел I</w:t>
        </w:r>
      </w:hyperlink>
      <w:r>
        <w:t>. "Общие сведения" (далее - раздел I) включает:</w:t>
      </w:r>
    </w:p>
    <w:p w:rsidR="00AA5C24" w:rsidRDefault="00AA5C24">
      <w:pPr>
        <w:pStyle w:val="ConsPlusNormal"/>
        <w:ind w:firstLine="540"/>
        <w:jc w:val="both"/>
      </w:pPr>
      <w:r>
        <w:t xml:space="preserve">наименование вида профессиональной деятельности, определяемого разработчиком с учетом Общероссийского </w:t>
      </w:r>
      <w:hyperlink r:id="rId8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и Общероссийского </w:t>
      </w:r>
      <w:hyperlink r:id="rId9" w:history="1">
        <w:r>
          <w:rPr>
            <w:color w:val="0000FF"/>
          </w:rPr>
          <w:t>классификатора</w:t>
        </w:r>
      </w:hyperlink>
      <w:r>
        <w:t xml:space="preserve"> занятий (ОКЗ):</w:t>
      </w:r>
    </w:p>
    <w:p w:rsidR="00AA5C24" w:rsidRDefault="00AA5C24">
      <w:pPr>
        <w:pStyle w:val="ConsPlusNormal"/>
        <w:ind w:firstLine="540"/>
        <w:jc w:val="both"/>
      </w:pPr>
      <w:r>
        <w:t>позицию "Код", заполняемую Министерством;</w:t>
      </w:r>
    </w:p>
    <w:p w:rsidR="00AA5C24" w:rsidRDefault="00AA5C24">
      <w:pPr>
        <w:pStyle w:val="ConsPlusNormal"/>
        <w:ind w:firstLine="540"/>
        <w:jc w:val="both"/>
      </w:pPr>
      <w:hyperlink w:anchor="P271" w:history="1">
        <w:r>
          <w:rPr>
            <w:color w:val="0000FF"/>
          </w:rPr>
          <w:t>строку</w:t>
        </w:r>
      </w:hyperlink>
      <w:r>
        <w:t xml:space="preserve"> "Основная цель вида профессиональной деятельности", в которой приводится краткое описание вида профессиональной деятельности;</w:t>
      </w:r>
    </w:p>
    <w:p w:rsidR="00AA5C24" w:rsidRDefault="00AA5C24">
      <w:pPr>
        <w:pStyle w:val="ConsPlusNormal"/>
        <w:ind w:firstLine="540"/>
        <w:jc w:val="both"/>
      </w:pPr>
      <w:hyperlink w:anchor="P280" w:history="1">
        <w:r>
          <w:rPr>
            <w:color w:val="0000FF"/>
          </w:rPr>
          <w:t>строку</w:t>
        </w:r>
      </w:hyperlink>
      <w:r>
        <w:t xml:space="preserve"> "Группа занятий", в которой указывается наименование одной или нескольких базовых групп (xxxx) занятий в соответствии с </w:t>
      </w:r>
      <w:hyperlink r:id="rId10" w:history="1">
        <w:r>
          <w:rPr>
            <w:color w:val="0000FF"/>
          </w:rPr>
          <w:t>ОКЗ</w:t>
        </w:r>
      </w:hyperlink>
      <w:r>
        <w:t>, соотносимых с обобщенными трудовыми функциями профессионального стандарта. При отсутствии информации в графе ставится прочерк;</w:t>
      </w:r>
    </w:p>
    <w:p w:rsidR="00AA5C24" w:rsidRDefault="00AA5C24">
      <w:pPr>
        <w:pStyle w:val="ConsPlusNormal"/>
        <w:ind w:firstLine="540"/>
        <w:jc w:val="both"/>
      </w:pPr>
      <w:hyperlink w:anchor="P295" w:history="1">
        <w:r>
          <w:rPr>
            <w:color w:val="0000FF"/>
          </w:rPr>
          <w:t>строку</w:t>
        </w:r>
      </w:hyperlink>
      <w:r>
        <w:t xml:space="preserve"> "Отнесение к видам экономической деятельности", в которой указываются код и наименование одного или нескольких видов (xx.xx.xx), подгрупп (xx.xx.x) или групп (xx.xx) экономической деятельности в </w:t>
      </w:r>
      <w:r>
        <w:lastRenderedPageBreak/>
        <w:t xml:space="preserve">соответствии с </w:t>
      </w:r>
      <w:hyperlink r:id="rId11" w:history="1">
        <w:r>
          <w:rPr>
            <w:color w:val="0000FF"/>
          </w:rPr>
          <w:t>ОКВЭД</w:t>
        </w:r>
      </w:hyperlink>
      <w:r>
        <w:t>, к которым относится данный вид профессиональной деятельности;</w:t>
      </w:r>
    </w:p>
    <w:p w:rsidR="00AA5C24" w:rsidRDefault="00AA5C24">
      <w:pPr>
        <w:pStyle w:val="ConsPlusNormal"/>
        <w:ind w:firstLine="540"/>
        <w:jc w:val="both"/>
      </w:pPr>
      <w:r>
        <w:t xml:space="preserve">4) </w:t>
      </w:r>
      <w:hyperlink w:anchor="P302" w:history="1">
        <w:r>
          <w:rPr>
            <w:color w:val="0000FF"/>
          </w:rPr>
          <w:t>раздел II</w:t>
        </w:r>
      </w:hyperlink>
      <w:r>
        <w:t>. "Описание трудовых функций, входящих в профессиональный стандарт (функциональная карта вида профессиональной деятельности)" (далее - раздел II) содержит описание трудовых функций в форме таблицы, в которой указываются:</w:t>
      </w:r>
    </w:p>
    <w:p w:rsidR="00AA5C24" w:rsidRDefault="00AA5C24">
      <w:pPr>
        <w:pStyle w:val="ConsPlusNormal"/>
        <w:ind w:firstLine="540"/>
        <w:jc w:val="both"/>
      </w:pPr>
      <w:r>
        <w:t xml:space="preserve">в </w:t>
      </w:r>
      <w:hyperlink w:anchor="P305" w:history="1">
        <w:r>
          <w:rPr>
            <w:color w:val="0000FF"/>
          </w:rPr>
          <w:t>графе</w:t>
        </w:r>
      </w:hyperlink>
      <w:r>
        <w:t xml:space="preserve"> "Обобщенные трудовые функции" - код, наименование обобщенной трудовой функции и уровень квалификации. Код оформляется в виде заглавной буквы латинского алфавита, начиная с первой буквы, а уровень квалификации определяется в соответствии с характеристиками, содержащимися в уровнях квалификации в целях подготовки профессиональных стандартов, утверждаемых Министерством (далее - Уровни квалификации);</w:t>
      </w:r>
    </w:p>
    <w:p w:rsidR="00AA5C24" w:rsidRDefault="00AA5C24">
      <w:pPr>
        <w:pStyle w:val="ConsPlusNormal"/>
        <w:ind w:firstLine="540"/>
        <w:jc w:val="both"/>
      </w:pPr>
      <w:r>
        <w:t xml:space="preserve">в </w:t>
      </w:r>
      <w:hyperlink w:anchor="P306" w:history="1">
        <w:r>
          <w:rPr>
            <w:color w:val="0000FF"/>
          </w:rPr>
          <w:t>графе</w:t>
        </w:r>
      </w:hyperlink>
      <w:r>
        <w:t xml:space="preserve"> "Трудовые функции" - наименования и коды трудовых функций. Код трудовой функции определяется в формате "x/xx.x", где: первый знак - буквенный код обобщенной трудовой функции; два знака через дробь - порядковый номер трудовой функции в перечне трудовых функций соответствующего вида профессиональной деятельности. При этом применяется сквозная нумерация трудовых функций; последний знак через точку - номер уровня квалификации.</w:t>
      </w:r>
    </w:p>
    <w:p w:rsidR="00AA5C24" w:rsidRDefault="00AA5C24">
      <w:pPr>
        <w:pStyle w:val="ConsPlusNormal"/>
        <w:ind w:firstLine="540"/>
        <w:jc w:val="both"/>
      </w:pPr>
      <w:r>
        <w:t>Уровень квалификации для каждой трудовой функции определяется в соответствии с характеристиками, содержащимися в Уровнях квалификации. Если трудовые функции, выделяемые в обобщенной трудовой функции, относятся к нескольким уровням квалификации, то трудовой функции, относящейся к наименьшему уровню квалификации, присваивается номер 01.</w:t>
      </w:r>
    </w:p>
    <w:p w:rsidR="00AA5C24" w:rsidRDefault="00AA5C24">
      <w:pPr>
        <w:pStyle w:val="ConsPlusNormal"/>
        <w:ind w:firstLine="540"/>
        <w:jc w:val="both"/>
      </w:pPr>
      <w:r>
        <w:t>Пример: A/01.6 - код первой трудовой функции, относящейся к 6 уровню квалификации и входящей в состав обобщенной трудовой функции A.</w:t>
      </w:r>
    </w:p>
    <w:p w:rsidR="00AA5C24" w:rsidRDefault="00AA5C24">
      <w:pPr>
        <w:pStyle w:val="ConsPlusNormal"/>
        <w:ind w:firstLine="540"/>
        <w:jc w:val="both"/>
      </w:pPr>
      <w:r>
        <w:t xml:space="preserve">Единые требования к квалификации работников, установленные Уровнями квалификации, могут быть расширены и уточнены с учетом специфики конкретных трудовых функций. В этом случае разработчик профессионального стандарта может ввести подуровни квалификации, фиксируемые в формате: x.x, где первый знак обозначает уровень квалификации, а второй знак через точку - подуровень квалификации, указываемый от наименьшего к </w:t>
      </w:r>
      <w:proofErr w:type="gramStart"/>
      <w:r>
        <w:t>наивысшему</w:t>
      </w:r>
      <w:proofErr w:type="gramEnd"/>
      <w:r>
        <w:t>. Пример: 6.1 - первый подуровень шестого уровня квалификации;</w:t>
      </w:r>
    </w:p>
    <w:p w:rsidR="00AA5C24" w:rsidRDefault="00AA5C24">
      <w:pPr>
        <w:pStyle w:val="ConsPlusNormal"/>
        <w:ind w:firstLine="540"/>
        <w:jc w:val="both"/>
      </w:pPr>
      <w:r>
        <w:t xml:space="preserve">5) </w:t>
      </w:r>
      <w:hyperlink w:anchor="P444" w:history="1">
        <w:r>
          <w:rPr>
            <w:color w:val="0000FF"/>
          </w:rPr>
          <w:t>раздел III</w:t>
        </w:r>
      </w:hyperlink>
      <w:r>
        <w:t>. "Характеристика обобщенных трудовых функций" (далее - раздел III) содержит описание обобщенных трудовых функций и трудовых функций, входящих в их состав:</w:t>
      </w:r>
    </w:p>
    <w:p w:rsidR="00AA5C24" w:rsidRDefault="00AA5C24">
      <w:pPr>
        <w:pStyle w:val="ConsPlusNormal"/>
        <w:ind w:firstLine="540"/>
        <w:jc w:val="both"/>
      </w:pPr>
      <w:hyperlink w:anchor="P446" w:history="1">
        <w:r>
          <w:rPr>
            <w:color w:val="0000FF"/>
          </w:rPr>
          <w:t>пункт 3.1</w:t>
        </w:r>
      </w:hyperlink>
      <w:r>
        <w:t xml:space="preserve"> включает:</w:t>
      </w:r>
    </w:p>
    <w:p w:rsidR="00AA5C24" w:rsidRDefault="00AA5C24">
      <w:pPr>
        <w:pStyle w:val="ConsPlusNormal"/>
        <w:ind w:firstLine="540"/>
        <w:jc w:val="both"/>
      </w:pPr>
      <w:r>
        <w:t xml:space="preserve">- наименование и код обобщенной трудовой функции, а также уровень квалификации, к которому она относится. Эти данные должны быть идентичны данным графы "Обобщенные трудовые функции" </w:t>
      </w:r>
      <w:hyperlink w:anchor="P302" w:history="1">
        <w:r>
          <w:rPr>
            <w:color w:val="0000FF"/>
          </w:rPr>
          <w:t>раздела II</w:t>
        </w:r>
      </w:hyperlink>
      <w:r>
        <w:t xml:space="preserve"> "Описание трудовых функций, входящих в профессиональный стандарт (функциональная карта вида профессиональной деятельности)";</w:t>
      </w:r>
    </w:p>
    <w:p w:rsidR="00AA5C24" w:rsidRDefault="00AA5C24">
      <w:pPr>
        <w:pStyle w:val="ConsPlusNormal"/>
        <w:ind w:firstLine="540"/>
        <w:jc w:val="both"/>
      </w:pPr>
      <w:proofErr w:type="gramStart"/>
      <w:r>
        <w:t xml:space="preserve">- происхождение обобщенной трудовой функции - если обобщенная </w:t>
      </w:r>
      <w:r>
        <w:lastRenderedPageBreak/>
        <w:t>трудовая функция впервые представлена в профессиональных стандартах, утверждаемых Министерством, делается отметка "x" в позиции "оригинал", если она заимствована из другого профессионального стандарта, в позиции "Код оригинала" указывается ее уникальный код, содержащийся в профессиональном стандарте - первоисточнике, в позиции "Регистрационный номер профессионального стандарта" указывается регистрационный номер профессионального стандарта - первоисточника;</w:t>
      </w:r>
      <w:proofErr w:type="gramEnd"/>
    </w:p>
    <w:p w:rsidR="00AA5C24" w:rsidRDefault="00AA5C24">
      <w:pPr>
        <w:pStyle w:val="ConsPlusNormal"/>
        <w:ind w:firstLine="540"/>
        <w:jc w:val="both"/>
      </w:pPr>
      <w:r>
        <w:t>- возможные наименования должностей - примеры наименования должностей работников, выполняющих данную обобщенную трудовую функцию;</w:t>
      </w:r>
    </w:p>
    <w:p w:rsidR="00AA5C24" w:rsidRDefault="00AA5C24">
      <w:pPr>
        <w:pStyle w:val="ConsPlusNormal"/>
        <w:ind w:firstLine="540"/>
        <w:jc w:val="both"/>
      </w:pPr>
      <w:r>
        <w:t>- требования к образованию и обучению - требования к уровню общего и (или) профессионального образования, направленности основных и (или) дополнительных программ профессионального образования и (или) основных программ профессионального обучения. При отсутствии требований в соответствующей позиции ставится прочерк;</w:t>
      </w:r>
    </w:p>
    <w:p w:rsidR="00AA5C24" w:rsidRDefault="00AA5C24">
      <w:pPr>
        <w:pStyle w:val="ConsPlusNormal"/>
        <w:ind w:firstLine="540"/>
        <w:jc w:val="both"/>
      </w:pPr>
      <w:r>
        <w:t>- требования к опыту практической работы - характер и продолжительность такого опыта. При отсутствии таких требований в соответствующей позиции ставится прочерк;</w:t>
      </w:r>
    </w:p>
    <w:p w:rsidR="00AA5C24" w:rsidRDefault="00AA5C24">
      <w:pPr>
        <w:pStyle w:val="ConsPlusNormal"/>
        <w:ind w:firstLine="540"/>
        <w:jc w:val="both"/>
      </w:pPr>
      <w:r>
        <w:t>- особые условия допуска к работе - требования к половозрастным характеристикам работников, выполняющих данную обобщенную трудовую функцию,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работы, а также ссылки на документы, содержащие эти требования. При отсутствии требований в соответствующей позиции ставится прочерк;</w:t>
      </w:r>
    </w:p>
    <w:p w:rsidR="00AA5C24" w:rsidRDefault="00AA5C24">
      <w:pPr>
        <w:pStyle w:val="ConsPlusNormal"/>
        <w:ind w:firstLine="540"/>
        <w:jc w:val="both"/>
      </w:pPr>
      <w:r>
        <w:t>- дополнительные характеристики обобщенных трудовых функций, содержащие:</w:t>
      </w:r>
    </w:p>
    <w:p w:rsidR="00AA5C24" w:rsidRDefault="00AA5C24">
      <w:pPr>
        <w:pStyle w:val="ConsPlusNormal"/>
        <w:ind w:firstLine="540"/>
        <w:jc w:val="both"/>
      </w:pPr>
      <w:r>
        <w:t xml:space="preserve">код базовой группы (xxxx) и ее наименование в соответствии с </w:t>
      </w:r>
      <w:hyperlink r:id="rId12" w:history="1">
        <w:r>
          <w:rPr>
            <w:color w:val="0000FF"/>
          </w:rPr>
          <w:t>ОКЗ</w:t>
        </w:r>
      </w:hyperlink>
      <w:r>
        <w:t>. При отсутствии информации ставится прочерк;</w:t>
      </w:r>
    </w:p>
    <w:p w:rsidR="00AA5C24" w:rsidRDefault="00AA5C24">
      <w:pPr>
        <w:pStyle w:val="ConsPlusNormal"/>
        <w:ind w:firstLine="540"/>
        <w:jc w:val="both"/>
      </w:pPr>
      <w:r>
        <w:t>наименования должностей или профессий в соответствии с ЕКС и ЕТКС. При отсутствии информации ставится прочерк;</w:t>
      </w:r>
    </w:p>
    <w:p w:rsidR="00AA5C24" w:rsidRDefault="00AA5C24">
      <w:pPr>
        <w:pStyle w:val="ConsPlusNormal"/>
        <w:ind w:firstLine="540"/>
        <w:jc w:val="both"/>
      </w:pPr>
      <w:r>
        <w:t>код и наименование одной или нескольких специальностей/профессий, освоение которых обеспечивает выполнение обобщенной трудовой функции. При отсутствии информации ставится прочерк;</w:t>
      </w:r>
    </w:p>
    <w:p w:rsidR="00AA5C24" w:rsidRDefault="00AA5C24">
      <w:pPr>
        <w:pStyle w:val="ConsPlusNormal"/>
        <w:ind w:firstLine="540"/>
        <w:jc w:val="both"/>
      </w:pPr>
      <w:hyperlink w:anchor="P495" w:history="1">
        <w:r>
          <w:rPr>
            <w:color w:val="0000FF"/>
          </w:rPr>
          <w:t>пункт 3.1.1</w:t>
        </w:r>
      </w:hyperlink>
      <w:r>
        <w:t xml:space="preserve"> включает:</w:t>
      </w:r>
    </w:p>
    <w:p w:rsidR="00AA5C24" w:rsidRDefault="00AA5C24">
      <w:pPr>
        <w:pStyle w:val="ConsPlusNormal"/>
        <w:ind w:firstLine="540"/>
        <w:jc w:val="both"/>
      </w:pPr>
      <w:r>
        <w:t xml:space="preserve">- наименование и код трудовой функции, а также уровень (подуровень) квалификации, к которому она относится. Эти данные должны быть идентичны данным графы "Трудовые функции" </w:t>
      </w:r>
      <w:hyperlink w:anchor="P302" w:history="1">
        <w:r>
          <w:rPr>
            <w:color w:val="0000FF"/>
          </w:rPr>
          <w:t>Раздела II</w:t>
        </w:r>
      </w:hyperlink>
      <w:r>
        <w:t>. "Описание трудовых функций, входящих в профессиональный стандарт (функциональная карта вида профессиональной деятельности)";</w:t>
      </w:r>
    </w:p>
    <w:p w:rsidR="00AA5C24" w:rsidRDefault="00AA5C24">
      <w:pPr>
        <w:pStyle w:val="ConsPlusNormal"/>
        <w:ind w:firstLine="540"/>
        <w:jc w:val="both"/>
      </w:pPr>
      <w:r>
        <w:t xml:space="preserve">- происхождение трудовой функции. Если трудовая функция впервые представлена в профессиональных стандартах, утверждаемых Министерством, делается отметка "x" в позиции "оригинал". </w:t>
      </w:r>
      <w:proofErr w:type="gramStart"/>
      <w:r>
        <w:t xml:space="preserve">Если трудовая функция заимствована из другого профессионального стандарта, в позиции "Код оригинала" указывается ее код, содержащийся в профессиональном </w:t>
      </w:r>
      <w:r>
        <w:lastRenderedPageBreak/>
        <w:t>стандарте - первоисточнике, в позиции "Регистрационный номер профессионального стандарта" указывается регистрационный номер профессионального стандарта - первоисточника;</w:t>
      </w:r>
      <w:proofErr w:type="gramEnd"/>
    </w:p>
    <w:p w:rsidR="00AA5C24" w:rsidRDefault="00AA5C24">
      <w:pPr>
        <w:pStyle w:val="ConsPlusNormal"/>
        <w:ind w:firstLine="540"/>
        <w:jc w:val="both"/>
      </w:pPr>
      <w:r>
        <w:t>- позицию "Трудовые действия" - перечень основных трудовых действий, обеспечивающих выполнение трудовой функции;</w:t>
      </w:r>
    </w:p>
    <w:p w:rsidR="00AA5C24" w:rsidRDefault="00AA5C24">
      <w:pPr>
        <w:pStyle w:val="ConsPlusNormal"/>
        <w:ind w:firstLine="540"/>
        <w:jc w:val="both"/>
      </w:pPr>
      <w:r>
        <w:t>- позицию "Необходимые умения" и "Необходимые знания" - умения и знания, обеспечивающие выполнение всех трудовых действий;</w:t>
      </w:r>
    </w:p>
    <w:p w:rsidR="00AA5C24" w:rsidRDefault="00AA5C24">
      <w:pPr>
        <w:pStyle w:val="ConsPlusNormal"/>
        <w:ind w:firstLine="540"/>
        <w:jc w:val="both"/>
      </w:pPr>
      <w:r>
        <w:t>- позицию "Другие характеристики", в которой указывается наличие факторов производственной среды и трудового процесса, оказывающих влияние на работоспособность и здоровье работника, а также другие значимые по решению разработчика характеристики трудовой функции, например, специфика сре</w:t>
      </w:r>
      <w:proofErr w:type="gramStart"/>
      <w:r>
        <w:t>дств тр</w:t>
      </w:r>
      <w:proofErr w:type="gramEnd"/>
      <w:r>
        <w:t>уда или предметов труда, конкретизация ответственности.</w:t>
      </w:r>
    </w:p>
    <w:p w:rsidR="00AA5C24" w:rsidRDefault="00AA5C24">
      <w:pPr>
        <w:pStyle w:val="ConsPlusNormal"/>
        <w:ind w:firstLine="540"/>
        <w:jc w:val="both"/>
      </w:pPr>
      <w:r>
        <w:t xml:space="preserve">В </w:t>
      </w:r>
      <w:hyperlink w:anchor="P446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495" w:history="1">
        <w:r>
          <w:rPr>
            <w:color w:val="0000FF"/>
          </w:rPr>
          <w:t>3.1.1</w:t>
        </w:r>
      </w:hyperlink>
      <w:r>
        <w:t xml:space="preserve"> Макета последовательно описываются все обобщенные трудовые функции, составляющие вид профессиональной деятельности.</w:t>
      </w:r>
    </w:p>
    <w:p w:rsidR="00AA5C24" w:rsidRDefault="00AA5C24">
      <w:pPr>
        <w:pStyle w:val="ConsPlusNormal"/>
        <w:ind w:firstLine="540"/>
        <w:jc w:val="both"/>
      </w:pPr>
      <w:r>
        <w:t xml:space="preserve">6) </w:t>
      </w:r>
      <w:hyperlink w:anchor="P632" w:history="1">
        <w:r>
          <w:rPr>
            <w:color w:val="0000FF"/>
          </w:rPr>
          <w:t>раздел IV</w:t>
        </w:r>
      </w:hyperlink>
      <w:r>
        <w:t>. "Сведения об организациях - разработчиках профессионального стандарта" (далее - раздел IV) содержит информацию об ответственной организации и организациях - разработчиках профессионального стандарта.</w:t>
      </w: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jc w:val="center"/>
      </w:pPr>
      <w:r>
        <w:t>III. Рекомендации по оформлению профессионального стандарта</w:t>
      </w: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  <w:r>
        <w:t>7. Профессиональный стандарт оформляется 12 кеглем шрифта "Times New Roman" черного цвета.</w:t>
      </w:r>
    </w:p>
    <w:p w:rsidR="00AA5C24" w:rsidRDefault="00AA5C24">
      <w:pPr>
        <w:pStyle w:val="ConsPlusNormal"/>
        <w:ind w:firstLine="540"/>
        <w:jc w:val="both"/>
      </w:pPr>
      <w:r>
        <w:t>8. Наименование профессионального стандарта, названия его разделов и подразделов выполняются жирным выделением: для наименования профессионального стандарта и названия разделов - 14 кеглем, для названия подразделов - 12 кеглем шрифта.</w:t>
      </w:r>
    </w:p>
    <w:p w:rsidR="00AA5C24" w:rsidRDefault="00AA5C24">
      <w:pPr>
        <w:pStyle w:val="ConsPlusNormal"/>
        <w:ind w:firstLine="540"/>
        <w:jc w:val="both"/>
      </w:pPr>
      <w:r>
        <w:t>9. Разделы профессионального стандарта нумеруются римскими цифрами, подразделы, пункты и подпункты - арабскими цифрами с точками.</w:t>
      </w:r>
    </w:p>
    <w:p w:rsidR="00AA5C24" w:rsidRDefault="00AA5C24">
      <w:pPr>
        <w:pStyle w:val="ConsPlusNormal"/>
        <w:ind w:firstLine="540"/>
        <w:jc w:val="both"/>
      </w:pPr>
      <w:r>
        <w:t>10. Разделы профессионального стандарта, подразделы и пункты внутри раздела отделяются одним межстрочным интервалом.</w:t>
      </w:r>
    </w:p>
    <w:p w:rsidR="00AA5C24" w:rsidRDefault="00AA5C24">
      <w:pPr>
        <w:pStyle w:val="ConsPlusNormal"/>
        <w:ind w:firstLine="540"/>
        <w:jc w:val="both"/>
      </w:pPr>
      <w:r>
        <w:t>11. Номера страниц профессионального стандарта ставятся вверху по центру листа.</w:t>
      </w:r>
    </w:p>
    <w:p w:rsidR="00AA5C24" w:rsidRDefault="00AA5C24">
      <w:pPr>
        <w:pStyle w:val="ConsPlusNormal"/>
        <w:ind w:firstLine="540"/>
        <w:jc w:val="both"/>
      </w:pPr>
      <w:r>
        <w:t xml:space="preserve">12. Профессиональный стандарт печатается на белой бумаге формата A4, </w:t>
      </w:r>
      <w:hyperlink w:anchor="P264" w:history="1">
        <w:r>
          <w:rPr>
            <w:color w:val="0000FF"/>
          </w:rPr>
          <w:t>разделы I</w:t>
        </w:r>
      </w:hyperlink>
      <w:r>
        <w:t xml:space="preserve">, </w:t>
      </w:r>
      <w:hyperlink w:anchor="P444" w:history="1">
        <w:r>
          <w:rPr>
            <w:color w:val="0000FF"/>
          </w:rPr>
          <w:t>III</w:t>
        </w:r>
      </w:hyperlink>
      <w:r>
        <w:t xml:space="preserve"> и </w:t>
      </w:r>
      <w:hyperlink w:anchor="P632" w:history="1">
        <w:r>
          <w:rPr>
            <w:color w:val="0000FF"/>
          </w:rPr>
          <w:t>IV</w:t>
        </w:r>
      </w:hyperlink>
      <w:r>
        <w:t xml:space="preserve"> - в "книжной ориентации" с соблюдением размеров полей листа: </w:t>
      </w:r>
      <w:proofErr w:type="gramStart"/>
      <w:r>
        <w:t>правое</w:t>
      </w:r>
      <w:proofErr w:type="gramEnd"/>
      <w:r>
        <w:t xml:space="preserve"> - 10 мм; левое, верхнее и нижнее - 20 мм; </w:t>
      </w:r>
      <w:hyperlink w:anchor="P302" w:history="1">
        <w:r>
          <w:rPr>
            <w:color w:val="0000FF"/>
          </w:rPr>
          <w:t>раздел II</w:t>
        </w:r>
      </w:hyperlink>
      <w:r>
        <w:t xml:space="preserve"> - в "альбомной ориентации" с соблюдением размеров полей листа: левое, верхнее и правое - 20 мм, нижнее - 10 мм.</w:t>
      </w: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jc w:val="center"/>
      </w:pPr>
      <w:r>
        <w:t>IV. Профессионально-общественное обсуждение</w:t>
      </w:r>
    </w:p>
    <w:p w:rsidR="00AA5C24" w:rsidRDefault="00AA5C24">
      <w:pPr>
        <w:pStyle w:val="ConsPlusNormal"/>
        <w:jc w:val="center"/>
      </w:pPr>
      <w:r>
        <w:t>проекта профессионального стандарта и его представление</w:t>
      </w:r>
    </w:p>
    <w:p w:rsidR="00AA5C24" w:rsidRDefault="00AA5C24">
      <w:pPr>
        <w:pStyle w:val="ConsPlusNormal"/>
        <w:jc w:val="center"/>
      </w:pPr>
      <w:r>
        <w:t>в Министерство</w:t>
      </w: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  <w:r>
        <w:lastRenderedPageBreak/>
        <w:t>13. Разработчик проекта профессионального стандарта организует обсуждение проекта профессионального стандарта с заинтересованными организациями (работодателями и их объединениями, профессиональными сообществами, саморегулируемыми организациями, профессиональными союзами и их объединениями, федеральными и региональными органами исполнительной власти и другими организациями).</w:t>
      </w:r>
    </w:p>
    <w:p w:rsidR="00AA5C24" w:rsidRDefault="00AA5C24">
      <w:pPr>
        <w:pStyle w:val="ConsPlusNormal"/>
        <w:ind w:firstLine="540"/>
        <w:jc w:val="both"/>
      </w:pPr>
      <w:r>
        <w:t>14. Обсуждение проекта профессионального стандарта может проводиться путем:</w:t>
      </w:r>
    </w:p>
    <w:p w:rsidR="00AA5C24" w:rsidRDefault="00AA5C24">
      <w:pPr>
        <w:pStyle w:val="ConsPlusNormal"/>
        <w:ind w:firstLine="540"/>
        <w:jc w:val="both"/>
      </w:pPr>
      <w:r>
        <w:t>размещения проекта профессионального стандарта на сайте разработчика проекта профессионального стандарта и сайтах участников его разработки;</w:t>
      </w:r>
    </w:p>
    <w:p w:rsidR="00AA5C24" w:rsidRDefault="00AA5C24">
      <w:pPr>
        <w:pStyle w:val="ConsPlusNormal"/>
        <w:ind w:firstLine="540"/>
        <w:jc w:val="both"/>
      </w:pPr>
      <w:r>
        <w:t>организации специальных форумов в сети Интернет;</w:t>
      </w:r>
    </w:p>
    <w:p w:rsidR="00AA5C24" w:rsidRDefault="00AA5C24">
      <w:pPr>
        <w:pStyle w:val="ConsPlusNormal"/>
        <w:ind w:firstLine="540"/>
        <w:jc w:val="both"/>
      </w:pPr>
      <w:r>
        <w:t>проведения конференций, круглых столов, семинаров и других публичных мероприятий;</w:t>
      </w:r>
    </w:p>
    <w:p w:rsidR="00AA5C24" w:rsidRDefault="00AA5C24">
      <w:pPr>
        <w:pStyle w:val="ConsPlusNormal"/>
        <w:ind w:firstLine="540"/>
        <w:jc w:val="both"/>
      </w:pPr>
      <w:r>
        <w:t>размещения информации о ходе разработки профессионального стандарта в средствах массовой информации.</w:t>
      </w:r>
    </w:p>
    <w:p w:rsidR="00AA5C24" w:rsidRDefault="00AA5C24">
      <w:pPr>
        <w:pStyle w:val="ConsPlusNormal"/>
        <w:ind w:firstLine="540"/>
        <w:jc w:val="both"/>
      </w:pPr>
      <w:r>
        <w:t>15. Разработчик профессионального стандарта осуществляет сбор, обобщение и анализ замечаний и предложений по проекту профессионального стандарта и вносит в него необходимые изменения.</w:t>
      </w:r>
    </w:p>
    <w:p w:rsidR="00AA5C24" w:rsidRDefault="00AA5C24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Разработчик профессионального стандарта представляет на бумажном (в трех экземплярах) и электронном носителях в Министерство комплект документов, включающий проект профессионального стандарта и пояснительную записку к нему (в соответствии с </w:t>
      </w:r>
      <w:hyperlink r:id="rId13" w:history="1">
        <w:r>
          <w:rPr>
            <w:color w:val="0000FF"/>
          </w:rPr>
          <w:t>подпунктом "а" пункта 10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23).</w:t>
      </w:r>
      <w:proofErr w:type="gramEnd"/>
    </w:p>
    <w:p w:rsidR="00AA5C24" w:rsidRDefault="00AA5C24">
      <w:pPr>
        <w:pStyle w:val="ConsPlusNormal"/>
        <w:ind w:firstLine="540"/>
        <w:jc w:val="both"/>
      </w:pPr>
      <w:r>
        <w:t>17. Пояснительная записка к проекту профессионального стандарта включает:</w:t>
      </w:r>
    </w:p>
    <w:p w:rsidR="00AA5C24" w:rsidRDefault="00AA5C24">
      <w:pPr>
        <w:pStyle w:val="ConsPlusNormal"/>
        <w:ind w:firstLine="540"/>
        <w:jc w:val="both"/>
      </w:pPr>
      <w:r>
        <w:t>1) раздел 1 "Общая характеристика вида профессиональной деятельности, трудовых функций", содержащий:</w:t>
      </w:r>
    </w:p>
    <w:p w:rsidR="00AA5C24" w:rsidRDefault="00AA5C24">
      <w:pPr>
        <w:pStyle w:val="ConsPlusNormal"/>
        <w:ind w:firstLine="540"/>
        <w:jc w:val="both"/>
      </w:pPr>
      <w:r>
        <w:t>информацию о перспективах развития вида профессиональной деятельности;</w:t>
      </w:r>
    </w:p>
    <w:p w:rsidR="00AA5C24" w:rsidRDefault="00AA5C24">
      <w:pPr>
        <w:pStyle w:val="ConsPlusNormal"/>
        <w:ind w:firstLine="540"/>
        <w:jc w:val="both"/>
      </w:pPr>
      <w:r>
        <w:t>описание обобщенных трудовых функций, входящих в вид профессиональной деятельности, и обоснование их отнесения к конкретным уровням квалификации;</w:t>
      </w:r>
    </w:p>
    <w:p w:rsidR="00AA5C24" w:rsidRDefault="00AA5C24">
      <w:pPr>
        <w:pStyle w:val="ConsPlusNormal"/>
        <w:ind w:firstLine="540"/>
        <w:jc w:val="both"/>
      </w:pPr>
      <w:r>
        <w:t>описание состава трудовых функций и обоснование их отнесения к конкретным уровням (подуровням) квалификации.</w:t>
      </w:r>
    </w:p>
    <w:p w:rsidR="00AA5C24" w:rsidRDefault="00AA5C24">
      <w:pPr>
        <w:pStyle w:val="ConsPlusNormal"/>
        <w:ind w:firstLine="540"/>
        <w:jc w:val="both"/>
      </w:pPr>
      <w:r>
        <w:t>2) раздел 2 "Основные этапы разработки проекта профессионального стандарта", содержащий:</w:t>
      </w:r>
    </w:p>
    <w:p w:rsidR="00AA5C24" w:rsidRDefault="00AA5C24">
      <w:pPr>
        <w:pStyle w:val="ConsPlusNormal"/>
        <w:ind w:firstLine="540"/>
        <w:jc w:val="both"/>
      </w:pPr>
      <w:r>
        <w:t xml:space="preserve">информацию об организациях, на базе которых проводились исследования, и обоснование выбора этих организаций. Перечень организаций, сведения об уполномоченных лицах, участвовавших в разработке проекта профессионального стандарта, приводятся в </w:t>
      </w:r>
      <w:hyperlink w:anchor="P128" w:history="1">
        <w:r>
          <w:rPr>
            <w:color w:val="0000FF"/>
          </w:rPr>
          <w:t>приложении N 1</w:t>
        </w:r>
      </w:hyperlink>
      <w:r>
        <w:t xml:space="preserve"> к пояснительной записке в следующей форме:</w:t>
      </w:r>
    </w:p>
    <w:p w:rsidR="00AA5C24" w:rsidRDefault="00AA5C24">
      <w:pPr>
        <w:sectPr w:rsidR="00AA5C24" w:rsidSect="00D90AD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jc w:val="right"/>
      </w:pPr>
      <w:r>
        <w:t>"Приложение N</w:t>
      </w:r>
    </w:p>
    <w:p w:rsidR="00AA5C24" w:rsidRDefault="00AA5C24">
      <w:pPr>
        <w:pStyle w:val="ConsPlusNormal"/>
        <w:jc w:val="right"/>
      </w:pPr>
      <w:r>
        <w:t>к пояснительной записке</w:t>
      </w: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jc w:val="center"/>
      </w:pPr>
      <w:bookmarkStart w:id="1" w:name="P128"/>
      <w:bookmarkEnd w:id="1"/>
      <w:r>
        <w:t>Сведения</w:t>
      </w:r>
    </w:p>
    <w:p w:rsidR="00AA5C24" w:rsidRDefault="00AA5C24">
      <w:pPr>
        <w:pStyle w:val="ConsPlusNormal"/>
        <w:jc w:val="center"/>
      </w:pPr>
      <w:r>
        <w:t>об организациях, привлеченных к разработке и согласованию</w:t>
      </w:r>
    </w:p>
    <w:p w:rsidR="00AA5C24" w:rsidRDefault="00AA5C24">
      <w:pPr>
        <w:pStyle w:val="ConsPlusNormal"/>
        <w:jc w:val="center"/>
      </w:pPr>
      <w:r>
        <w:t>проекта профессионального стандарта</w:t>
      </w:r>
    </w:p>
    <w:p w:rsidR="00AA5C24" w:rsidRDefault="00AA5C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1931"/>
        <w:gridCol w:w="2338"/>
        <w:gridCol w:w="2336"/>
        <w:gridCol w:w="2352"/>
      </w:tblGrid>
      <w:tr w:rsidR="00AA5C24">
        <w:tc>
          <w:tcPr>
            <w:tcW w:w="682" w:type="dxa"/>
          </w:tcPr>
          <w:p w:rsidR="00AA5C24" w:rsidRDefault="00AA5C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1" w:type="dxa"/>
          </w:tcPr>
          <w:p w:rsidR="00AA5C24" w:rsidRDefault="00AA5C24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2338" w:type="dxa"/>
          </w:tcPr>
          <w:p w:rsidR="00AA5C24" w:rsidRDefault="00AA5C24">
            <w:pPr>
              <w:pStyle w:val="ConsPlusNormal"/>
              <w:jc w:val="center"/>
            </w:pPr>
            <w:r>
              <w:t>Должность уполномоченного лица</w:t>
            </w:r>
          </w:p>
        </w:tc>
        <w:tc>
          <w:tcPr>
            <w:tcW w:w="2336" w:type="dxa"/>
          </w:tcPr>
          <w:p w:rsidR="00AA5C24" w:rsidRDefault="00AA5C24">
            <w:pPr>
              <w:pStyle w:val="ConsPlusNormal"/>
              <w:jc w:val="center"/>
            </w:pPr>
            <w:r>
              <w:t>ФИО уполномоченного лица</w:t>
            </w:r>
          </w:p>
        </w:tc>
        <w:tc>
          <w:tcPr>
            <w:tcW w:w="2352" w:type="dxa"/>
          </w:tcPr>
          <w:p w:rsidR="00AA5C24" w:rsidRDefault="00AA5C24">
            <w:pPr>
              <w:pStyle w:val="ConsPlusNormal"/>
              <w:jc w:val="center"/>
            </w:pPr>
            <w:r>
              <w:t>Подпись уполномоченного лица</w:t>
            </w:r>
          </w:p>
        </w:tc>
      </w:tr>
      <w:tr w:rsidR="00AA5C24">
        <w:tc>
          <w:tcPr>
            <w:tcW w:w="9639" w:type="dxa"/>
            <w:gridSpan w:val="5"/>
          </w:tcPr>
          <w:p w:rsidR="00AA5C24" w:rsidRDefault="00AA5C24">
            <w:pPr>
              <w:pStyle w:val="ConsPlusNormal"/>
              <w:jc w:val="center"/>
            </w:pPr>
            <w:r>
              <w:t>Разработка проекта профессионального стандарта</w:t>
            </w:r>
          </w:p>
        </w:tc>
      </w:tr>
      <w:tr w:rsidR="00AA5C24">
        <w:tc>
          <w:tcPr>
            <w:tcW w:w="682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1931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2338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2336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2352" w:type="dxa"/>
          </w:tcPr>
          <w:p w:rsidR="00AA5C24" w:rsidRDefault="00AA5C24">
            <w:pPr>
              <w:pStyle w:val="ConsPlusNormal"/>
              <w:jc w:val="center"/>
            </w:pPr>
          </w:p>
        </w:tc>
      </w:tr>
      <w:tr w:rsidR="00AA5C24">
        <w:tc>
          <w:tcPr>
            <w:tcW w:w="9639" w:type="dxa"/>
            <w:gridSpan w:val="5"/>
          </w:tcPr>
          <w:p w:rsidR="00AA5C24" w:rsidRDefault="00AA5C24">
            <w:pPr>
              <w:pStyle w:val="ConsPlusNormal"/>
              <w:jc w:val="center"/>
            </w:pPr>
            <w:r>
              <w:t>Согласование проекта профессионального стандарта</w:t>
            </w:r>
          </w:p>
        </w:tc>
      </w:tr>
      <w:tr w:rsidR="00AA5C24">
        <w:tc>
          <w:tcPr>
            <w:tcW w:w="682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1931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2338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2336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2352" w:type="dxa"/>
          </w:tcPr>
          <w:p w:rsidR="00AA5C24" w:rsidRDefault="00AA5C24">
            <w:pPr>
              <w:pStyle w:val="ConsPlusNormal"/>
              <w:jc w:val="right"/>
            </w:pPr>
            <w:r>
              <w:t>";</w:t>
            </w:r>
          </w:p>
        </w:tc>
      </w:tr>
    </w:tbl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  <w:r>
        <w:t>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методов;</w:t>
      </w:r>
    </w:p>
    <w:p w:rsidR="00AA5C24" w:rsidRDefault="00AA5C24">
      <w:pPr>
        <w:pStyle w:val="ConsPlusNormal"/>
        <w:ind w:firstLine="540"/>
        <w:jc w:val="both"/>
      </w:pPr>
      <w:r>
        <w:t>общие сведения о нормативных правовых документах, регулирующих вид профессиональной деятельности, для которого разработан проект профессионального стандарта (приводится список нормативных правовых документов с указанием их реквизитов, конкретных статей и пунктов). При отсутствии таких документов делается запись: "Нормативные правовые документы, регулирующие вид профессиональной деятельности (обобщенную трудовую функцию), отсутствуют".</w:t>
      </w:r>
    </w:p>
    <w:p w:rsidR="00AA5C24" w:rsidRDefault="00AA5C24">
      <w:pPr>
        <w:pStyle w:val="ConsPlusNormal"/>
        <w:ind w:firstLine="540"/>
        <w:jc w:val="both"/>
      </w:pPr>
      <w:r>
        <w:t xml:space="preserve">3) раздел 3 "Обсуждение проекта профессионального стандарта", в котором приводится информация о порядке обсуждения, указывается количество задействованных в разработке профессионального стандарта организаций и </w:t>
      </w:r>
      <w:r>
        <w:lastRenderedPageBreak/>
        <w:t>экспертов, приводятся обобщенные данные о поступивших замечаниях и предложениях к проекту профессионального стандарта:</w:t>
      </w:r>
    </w:p>
    <w:p w:rsidR="00AA5C24" w:rsidRDefault="00AA5C24">
      <w:pPr>
        <w:pStyle w:val="ConsPlusNormal"/>
        <w:ind w:firstLine="540"/>
        <w:jc w:val="both"/>
      </w:pPr>
      <w:r>
        <w:t xml:space="preserve">сводные данные об организациях и экспертах, привлеченных к обсуждению проекта профессионального стандарта, приводятся в </w:t>
      </w:r>
      <w:hyperlink w:anchor="P155" w:history="1">
        <w:r>
          <w:rPr>
            <w:color w:val="0000FF"/>
          </w:rPr>
          <w:t>приложении N 2</w:t>
        </w:r>
      </w:hyperlink>
      <w:r>
        <w:t xml:space="preserve"> к пояснительной записке или по следующей форме.</w:t>
      </w: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  <w:bookmarkStart w:id="2" w:name="P155"/>
      <w:bookmarkEnd w:id="2"/>
      <w:r>
        <w:t>Таблица приложения N 2. Сведения об организациях и экспертах, привлеченных к обсуждению проекта профессионального стандарта</w:t>
      </w:r>
    </w:p>
    <w:p w:rsidR="00AA5C24" w:rsidRDefault="00AA5C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7"/>
        <w:gridCol w:w="1614"/>
        <w:gridCol w:w="1865"/>
        <w:gridCol w:w="1560"/>
        <w:gridCol w:w="2253"/>
      </w:tblGrid>
      <w:tr w:rsidR="00AA5C24">
        <w:tc>
          <w:tcPr>
            <w:tcW w:w="2347" w:type="dxa"/>
            <w:vMerge w:val="restart"/>
          </w:tcPr>
          <w:p w:rsidR="00AA5C24" w:rsidRDefault="00AA5C2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614" w:type="dxa"/>
            <w:vMerge w:val="restart"/>
          </w:tcPr>
          <w:p w:rsidR="00AA5C24" w:rsidRDefault="00AA5C24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1865" w:type="dxa"/>
            <w:vMerge w:val="restart"/>
          </w:tcPr>
          <w:p w:rsidR="00AA5C24" w:rsidRDefault="00AA5C24">
            <w:pPr>
              <w:pStyle w:val="ConsPlusNormal"/>
              <w:jc w:val="center"/>
            </w:pPr>
            <w:r>
              <w:t>Организации</w:t>
            </w:r>
          </w:p>
        </w:tc>
        <w:tc>
          <w:tcPr>
            <w:tcW w:w="3813" w:type="dxa"/>
            <w:gridSpan w:val="2"/>
          </w:tcPr>
          <w:p w:rsidR="00AA5C24" w:rsidRDefault="00AA5C24">
            <w:pPr>
              <w:pStyle w:val="ConsPlusNormal"/>
              <w:jc w:val="center"/>
            </w:pPr>
            <w:r>
              <w:t>Участники</w:t>
            </w:r>
          </w:p>
        </w:tc>
      </w:tr>
      <w:tr w:rsidR="00AA5C24">
        <w:tc>
          <w:tcPr>
            <w:tcW w:w="2347" w:type="dxa"/>
            <w:vMerge/>
          </w:tcPr>
          <w:p w:rsidR="00AA5C24" w:rsidRDefault="00AA5C24"/>
        </w:tc>
        <w:tc>
          <w:tcPr>
            <w:tcW w:w="1614" w:type="dxa"/>
            <w:vMerge/>
          </w:tcPr>
          <w:p w:rsidR="00AA5C24" w:rsidRDefault="00AA5C24"/>
        </w:tc>
        <w:tc>
          <w:tcPr>
            <w:tcW w:w="1865" w:type="dxa"/>
            <w:vMerge/>
          </w:tcPr>
          <w:p w:rsidR="00AA5C24" w:rsidRDefault="00AA5C24"/>
        </w:tc>
        <w:tc>
          <w:tcPr>
            <w:tcW w:w="1560" w:type="dxa"/>
          </w:tcPr>
          <w:p w:rsidR="00AA5C24" w:rsidRDefault="00AA5C2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53" w:type="dxa"/>
          </w:tcPr>
          <w:p w:rsidR="00AA5C24" w:rsidRDefault="00AA5C24">
            <w:pPr>
              <w:pStyle w:val="ConsPlusNormal"/>
              <w:jc w:val="center"/>
            </w:pPr>
            <w:r>
              <w:t>ФИО</w:t>
            </w:r>
          </w:p>
        </w:tc>
      </w:tr>
      <w:tr w:rsidR="00AA5C24">
        <w:tc>
          <w:tcPr>
            <w:tcW w:w="2347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1614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1865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2253" w:type="dxa"/>
          </w:tcPr>
          <w:p w:rsidR="00AA5C24" w:rsidRDefault="00AA5C24">
            <w:pPr>
              <w:pStyle w:val="ConsPlusNormal"/>
              <w:jc w:val="center"/>
            </w:pPr>
          </w:p>
        </w:tc>
      </w:tr>
      <w:tr w:rsidR="00AA5C24">
        <w:tc>
          <w:tcPr>
            <w:tcW w:w="2347" w:type="dxa"/>
          </w:tcPr>
          <w:p w:rsidR="00AA5C24" w:rsidRDefault="00AA5C24">
            <w:pPr>
              <w:pStyle w:val="ConsPlusNormal"/>
            </w:pPr>
          </w:p>
        </w:tc>
        <w:tc>
          <w:tcPr>
            <w:tcW w:w="1614" w:type="dxa"/>
          </w:tcPr>
          <w:p w:rsidR="00AA5C24" w:rsidRDefault="00AA5C24">
            <w:pPr>
              <w:pStyle w:val="ConsPlusNormal"/>
            </w:pPr>
          </w:p>
        </w:tc>
        <w:tc>
          <w:tcPr>
            <w:tcW w:w="1865" w:type="dxa"/>
          </w:tcPr>
          <w:p w:rsidR="00AA5C24" w:rsidRDefault="00AA5C24">
            <w:pPr>
              <w:pStyle w:val="ConsPlusNormal"/>
            </w:pPr>
          </w:p>
        </w:tc>
        <w:tc>
          <w:tcPr>
            <w:tcW w:w="1560" w:type="dxa"/>
          </w:tcPr>
          <w:p w:rsidR="00AA5C24" w:rsidRDefault="00AA5C24">
            <w:pPr>
              <w:pStyle w:val="ConsPlusNormal"/>
            </w:pPr>
          </w:p>
        </w:tc>
        <w:tc>
          <w:tcPr>
            <w:tcW w:w="2253" w:type="dxa"/>
          </w:tcPr>
          <w:p w:rsidR="00AA5C24" w:rsidRDefault="00AA5C24">
            <w:pPr>
              <w:pStyle w:val="ConsPlusNormal"/>
            </w:pPr>
          </w:p>
        </w:tc>
      </w:tr>
    </w:tbl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  <w:r>
        <w:t xml:space="preserve">Сводные данные о поступивших замечаниях и предложениях к проекту профессионального стандарта приводятся в таблице </w:t>
      </w:r>
      <w:hyperlink w:anchor="P176" w:history="1">
        <w:r>
          <w:rPr>
            <w:color w:val="0000FF"/>
          </w:rPr>
          <w:t>приложения N 3</w:t>
        </w:r>
      </w:hyperlink>
      <w:r>
        <w:t xml:space="preserve"> к пояснительной записке.</w:t>
      </w: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  <w:bookmarkStart w:id="3" w:name="P176"/>
      <w:bookmarkEnd w:id="3"/>
      <w:r>
        <w:t>Таблица приложения N 3. Сводные данные о поступивших замечаниях и предложениях к проекту профессионального стандарта.</w:t>
      </w:r>
    </w:p>
    <w:p w:rsidR="00AA5C24" w:rsidRDefault="00AA5C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1622"/>
        <w:gridCol w:w="1900"/>
        <w:gridCol w:w="2177"/>
        <w:gridCol w:w="3204"/>
      </w:tblGrid>
      <w:tr w:rsidR="00AA5C24">
        <w:tc>
          <w:tcPr>
            <w:tcW w:w="736" w:type="dxa"/>
          </w:tcPr>
          <w:p w:rsidR="00AA5C24" w:rsidRDefault="00AA5C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2" w:type="dxa"/>
          </w:tcPr>
          <w:p w:rsidR="00AA5C24" w:rsidRDefault="00AA5C24">
            <w:pPr>
              <w:pStyle w:val="ConsPlusNormal"/>
              <w:jc w:val="center"/>
            </w:pPr>
            <w:r>
              <w:t>ФИО эксперта</w:t>
            </w:r>
          </w:p>
        </w:tc>
        <w:tc>
          <w:tcPr>
            <w:tcW w:w="1900" w:type="dxa"/>
          </w:tcPr>
          <w:p w:rsidR="00AA5C24" w:rsidRDefault="00AA5C24">
            <w:pPr>
              <w:pStyle w:val="ConsPlusNormal"/>
              <w:jc w:val="center"/>
            </w:pPr>
            <w:r>
              <w:t>Организация, должность</w:t>
            </w:r>
          </w:p>
        </w:tc>
        <w:tc>
          <w:tcPr>
            <w:tcW w:w="2177" w:type="dxa"/>
          </w:tcPr>
          <w:p w:rsidR="00AA5C24" w:rsidRDefault="00AA5C24">
            <w:pPr>
              <w:pStyle w:val="ConsPlusNormal"/>
              <w:jc w:val="center"/>
            </w:pPr>
            <w:r>
              <w:t>Замечание, предложение</w:t>
            </w:r>
          </w:p>
        </w:tc>
        <w:tc>
          <w:tcPr>
            <w:tcW w:w="3204" w:type="dxa"/>
          </w:tcPr>
          <w:p w:rsidR="00AA5C24" w:rsidRDefault="00AA5C24">
            <w:pPr>
              <w:pStyle w:val="ConsPlusNormal"/>
              <w:jc w:val="center"/>
            </w:pPr>
            <w:r>
              <w:t>Принято, отклонено, частично принято (с обоснованием принятия или отклонения)</w:t>
            </w:r>
          </w:p>
        </w:tc>
      </w:tr>
      <w:tr w:rsidR="00AA5C24">
        <w:tc>
          <w:tcPr>
            <w:tcW w:w="736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1622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1900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2177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3204" w:type="dxa"/>
          </w:tcPr>
          <w:p w:rsidR="00AA5C24" w:rsidRDefault="00AA5C24">
            <w:pPr>
              <w:pStyle w:val="ConsPlusNormal"/>
              <w:jc w:val="center"/>
            </w:pPr>
          </w:p>
        </w:tc>
      </w:tr>
      <w:tr w:rsidR="00AA5C24">
        <w:tc>
          <w:tcPr>
            <w:tcW w:w="736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1622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1900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2177" w:type="dxa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3204" w:type="dxa"/>
          </w:tcPr>
          <w:p w:rsidR="00AA5C24" w:rsidRDefault="00AA5C24">
            <w:pPr>
              <w:pStyle w:val="ConsPlusNormal"/>
              <w:jc w:val="center"/>
            </w:pPr>
          </w:p>
        </w:tc>
      </w:tr>
    </w:tbl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  <w:r>
        <w:t xml:space="preserve">4) раздел 4 "Согласование проекта профессионального стандарта" - формируется при наличии в проекте профессионального стандарта трудовых функций, особо регулируемых законодательством. В этом случае указываются нормативные основания для проведения согласования. Сведения об органах и организациях, согласовавших проект профессионального стандарта, приводятся в </w:t>
      </w:r>
      <w:hyperlink w:anchor="P128" w:history="1">
        <w:r>
          <w:rPr>
            <w:color w:val="0000FF"/>
          </w:rPr>
          <w:t>приложении N 1</w:t>
        </w:r>
      </w:hyperlink>
      <w:r>
        <w:t xml:space="preserve"> к пояснительной записке.</w:t>
      </w:r>
    </w:p>
    <w:p w:rsidR="00AA5C24" w:rsidRDefault="00AA5C24">
      <w:pPr>
        <w:pStyle w:val="ConsPlusNormal"/>
        <w:ind w:firstLine="540"/>
        <w:jc w:val="both"/>
      </w:pPr>
      <w:r>
        <w:t>18. К пояснительной записке может прикладываться иная, значимая, по мнению разработчика проекта профессионального стандарта, информация.</w:t>
      </w:r>
    </w:p>
    <w:p w:rsidR="00AA5C24" w:rsidRDefault="00AA5C24">
      <w:pPr>
        <w:pStyle w:val="ConsPlusNormal"/>
        <w:ind w:firstLine="540"/>
        <w:jc w:val="both"/>
      </w:pPr>
      <w:r>
        <w:t>19. Пояснительная записка подписывается полномочным представителем разработчика проекта профессионального стандарта с указанием его должности, наименования организации и даты подписания. Подпись заверяется печатью организации.</w:t>
      </w: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jc w:val="right"/>
      </w:pPr>
      <w:r>
        <w:t>Приложение N 1</w:t>
      </w:r>
    </w:p>
    <w:p w:rsidR="00AA5C24" w:rsidRDefault="00AA5C24">
      <w:pPr>
        <w:pStyle w:val="ConsPlusNormal"/>
        <w:jc w:val="right"/>
      </w:pPr>
      <w:r>
        <w:t>к Методическим рекомендациям</w:t>
      </w:r>
    </w:p>
    <w:p w:rsidR="00AA5C24" w:rsidRDefault="00AA5C24">
      <w:pPr>
        <w:pStyle w:val="ConsPlusNormal"/>
        <w:jc w:val="right"/>
      </w:pPr>
      <w:r>
        <w:t xml:space="preserve">по разработке </w:t>
      </w:r>
      <w:proofErr w:type="gramStart"/>
      <w:r>
        <w:t>профессионального</w:t>
      </w:r>
      <w:proofErr w:type="gramEnd"/>
    </w:p>
    <w:p w:rsidR="00AA5C24" w:rsidRDefault="00AA5C24">
      <w:pPr>
        <w:pStyle w:val="ConsPlusNormal"/>
        <w:jc w:val="right"/>
      </w:pPr>
      <w:r>
        <w:t>стандарта, утвержденным приказом</w:t>
      </w:r>
    </w:p>
    <w:p w:rsidR="00AA5C24" w:rsidRDefault="00AA5C24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</w:p>
    <w:p w:rsidR="00AA5C24" w:rsidRDefault="00AA5C24">
      <w:pPr>
        <w:pStyle w:val="ConsPlusNormal"/>
        <w:jc w:val="right"/>
      </w:pPr>
      <w:r>
        <w:t>защиты Российской Федерации</w:t>
      </w:r>
    </w:p>
    <w:p w:rsidR="00AA5C24" w:rsidRDefault="00AA5C24">
      <w:pPr>
        <w:pStyle w:val="ConsPlusNormal"/>
        <w:jc w:val="right"/>
      </w:pPr>
      <w:r>
        <w:t>от 29 апреля 2013 г. N 170н</w:t>
      </w:r>
    </w:p>
    <w:p w:rsidR="00AA5C24" w:rsidRDefault="00AA5C24">
      <w:pPr>
        <w:pStyle w:val="ConsPlusNormal"/>
        <w:jc w:val="center"/>
      </w:pPr>
    </w:p>
    <w:p w:rsidR="00AA5C24" w:rsidRDefault="00AA5C24">
      <w:pPr>
        <w:pStyle w:val="ConsPlusNormal"/>
        <w:jc w:val="right"/>
      </w:pPr>
      <w:r>
        <w:t>Рекомендуемый образец</w:t>
      </w:r>
    </w:p>
    <w:p w:rsidR="00AA5C24" w:rsidRDefault="00AA5C24">
      <w:pPr>
        <w:pStyle w:val="ConsPlusNormal"/>
        <w:jc w:val="right"/>
      </w:pPr>
    </w:p>
    <w:p w:rsidR="00AA5C24" w:rsidRDefault="00AA5C24">
      <w:pPr>
        <w:pStyle w:val="ConsPlusNonformat"/>
        <w:jc w:val="both"/>
      </w:pPr>
      <w:bookmarkStart w:id="4" w:name="P212"/>
      <w:bookmarkEnd w:id="4"/>
      <w:r>
        <w:t xml:space="preserve">                                Уведомление</w:t>
      </w:r>
    </w:p>
    <w:p w:rsidR="00AA5C24" w:rsidRDefault="00AA5C24">
      <w:pPr>
        <w:pStyle w:val="ConsPlusNonformat"/>
        <w:jc w:val="both"/>
      </w:pPr>
      <w:r>
        <w:t xml:space="preserve">             о разработке проекта профессионального стандарта</w:t>
      </w:r>
    </w:p>
    <w:p w:rsidR="00AA5C24" w:rsidRDefault="00AA5C24">
      <w:pPr>
        <w:pStyle w:val="ConsPlusNonformat"/>
        <w:jc w:val="both"/>
      </w:pPr>
    </w:p>
    <w:p w:rsidR="00AA5C24" w:rsidRDefault="00AA5C2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A5C24" w:rsidRDefault="00AA5C24">
      <w:pPr>
        <w:pStyle w:val="ConsPlusNonformat"/>
        <w:jc w:val="both"/>
      </w:pPr>
      <w:r>
        <w:t xml:space="preserve">                        (наименование организации)</w:t>
      </w:r>
    </w:p>
    <w:p w:rsidR="00AA5C24" w:rsidRDefault="00AA5C24">
      <w:pPr>
        <w:pStyle w:val="ConsPlusNonformat"/>
        <w:jc w:val="both"/>
      </w:pPr>
      <w:r>
        <w:t>информирует о готовности к разработке проекта  профессионального  стандарта</w:t>
      </w:r>
    </w:p>
    <w:p w:rsidR="00AA5C24" w:rsidRDefault="00AA5C24">
      <w:pPr>
        <w:pStyle w:val="ConsPlusNonformat"/>
        <w:jc w:val="both"/>
      </w:pPr>
      <w:r>
        <w:t>___________________________________________________________________________</w:t>
      </w:r>
    </w:p>
    <w:p w:rsidR="00AA5C24" w:rsidRDefault="00AA5C24">
      <w:pPr>
        <w:pStyle w:val="ConsPlusNonformat"/>
        <w:jc w:val="both"/>
      </w:pPr>
      <w:r>
        <w:t xml:space="preserve">         (наименование вида (видов) профессиональной деятельности)</w:t>
      </w:r>
    </w:p>
    <w:p w:rsidR="00AA5C24" w:rsidRDefault="00AA5C24">
      <w:pPr>
        <w:pStyle w:val="ConsPlusNonformat"/>
        <w:jc w:val="both"/>
      </w:pPr>
      <w:r>
        <w:t>___________________________________________________________________________</w:t>
      </w:r>
    </w:p>
    <w:p w:rsidR="00AA5C24" w:rsidRDefault="00AA5C24">
      <w:pPr>
        <w:pStyle w:val="ConsPlusNonformat"/>
        <w:jc w:val="both"/>
      </w:pPr>
      <w:r>
        <w:t xml:space="preserve">           (наименование вида</w:t>
      </w:r>
      <w:proofErr w:type="gramStart"/>
      <w:r>
        <w:t xml:space="preserve"> (-</w:t>
      </w:r>
      <w:proofErr w:type="gramEnd"/>
      <w:r>
        <w:t>ов) экономической деятельности)</w:t>
      </w:r>
    </w:p>
    <w:p w:rsidR="00AA5C24" w:rsidRDefault="00AA5C24">
      <w:pPr>
        <w:pStyle w:val="ConsPlusNonformat"/>
        <w:jc w:val="both"/>
      </w:pPr>
    </w:p>
    <w:p w:rsidR="00AA5C24" w:rsidRDefault="00AA5C24">
      <w:pPr>
        <w:pStyle w:val="ConsPlusNonformat"/>
        <w:jc w:val="both"/>
      </w:pPr>
      <w:r>
        <w:t>ФИО ответственного исполнителя ____________________________________________</w:t>
      </w:r>
    </w:p>
    <w:p w:rsidR="00AA5C24" w:rsidRDefault="00AA5C24">
      <w:pPr>
        <w:pStyle w:val="ConsPlusNonformat"/>
        <w:jc w:val="both"/>
      </w:pPr>
      <w:r>
        <w:t xml:space="preserve">телефон: ____________ </w:t>
      </w:r>
      <w:proofErr w:type="gramStart"/>
      <w:r>
        <w:t>Е</w:t>
      </w:r>
      <w:proofErr w:type="gramEnd"/>
      <w:r>
        <w:t>-mail: ___________</w:t>
      </w:r>
    </w:p>
    <w:p w:rsidR="00AA5C24" w:rsidRDefault="00AA5C24">
      <w:pPr>
        <w:pStyle w:val="ConsPlusNonformat"/>
        <w:jc w:val="both"/>
      </w:pPr>
    </w:p>
    <w:p w:rsidR="00AA5C24" w:rsidRDefault="00AA5C24">
      <w:pPr>
        <w:pStyle w:val="ConsPlusNonformat"/>
        <w:jc w:val="both"/>
      </w:pPr>
      <w:r>
        <w:t xml:space="preserve">    Приложение:</w:t>
      </w:r>
    </w:p>
    <w:p w:rsidR="00AA5C24" w:rsidRDefault="00AA5C24">
      <w:pPr>
        <w:pStyle w:val="ConsPlusNonformat"/>
        <w:jc w:val="both"/>
      </w:pPr>
      <w:r>
        <w:t xml:space="preserve">    1.   Обоснование  необходимости  разработки  проекта  профессионального</w:t>
      </w:r>
    </w:p>
    <w:p w:rsidR="00AA5C24" w:rsidRDefault="00AA5C24">
      <w:pPr>
        <w:pStyle w:val="ConsPlusNonformat"/>
        <w:jc w:val="both"/>
      </w:pPr>
      <w:r>
        <w:t>стандарта.</w:t>
      </w:r>
    </w:p>
    <w:p w:rsidR="00AA5C24" w:rsidRDefault="00AA5C24">
      <w:pPr>
        <w:pStyle w:val="ConsPlusNonformat"/>
        <w:jc w:val="both"/>
      </w:pPr>
      <w:r>
        <w:t xml:space="preserve">    2.  </w:t>
      </w:r>
      <w:proofErr w:type="gramStart"/>
      <w:r>
        <w:t>План  разработки  профессионального  стандарта  (с указанием сроков</w:t>
      </w:r>
      <w:proofErr w:type="gramEnd"/>
    </w:p>
    <w:p w:rsidR="00AA5C24" w:rsidRDefault="00AA5C24">
      <w:pPr>
        <w:pStyle w:val="ConsPlusNonformat"/>
        <w:jc w:val="both"/>
      </w:pPr>
      <w:r>
        <w:t>начала и завершения разработки).</w:t>
      </w:r>
    </w:p>
    <w:p w:rsidR="00AA5C24" w:rsidRDefault="00AA5C24">
      <w:pPr>
        <w:pStyle w:val="ConsPlusNonformat"/>
        <w:jc w:val="both"/>
      </w:pPr>
      <w:r>
        <w:t xml:space="preserve">    3.  Список  организаций,  привлекаемых  к  разработке </w:t>
      </w:r>
      <w:proofErr w:type="gramStart"/>
      <w:r>
        <w:t>профессионального</w:t>
      </w:r>
      <w:proofErr w:type="gramEnd"/>
    </w:p>
    <w:p w:rsidR="00AA5C24" w:rsidRDefault="00AA5C24">
      <w:pPr>
        <w:pStyle w:val="ConsPlusNonformat"/>
        <w:jc w:val="both"/>
      </w:pPr>
      <w:r>
        <w:t>стандарта.</w:t>
      </w:r>
    </w:p>
    <w:p w:rsidR="00AA5C24" w:rsidRDefault="00AA5C24">
      <w:pPr>
        <w:pStyle w:val="ConsPlusNonformat"/>
        <w:jc w:val="both"/>
      </w:pPr>
    </w:p>
    <w:p w:rsidR="00AA5C24" w:rsidRDefault="00AA5C24">
      <w:pPr>
        <w:pStyle w:val="ConsPlusNonformat"/>
        <w:jc w:val="both"/>
      </w:pPr>
      <w:r>
        <w:t>Руководитель организации _____________   __________________________________</w:t>
      </w:r>
    </w:p>
    <w:p w:rsidR="00AA5C24" w:rsidRDefault="00AA5C24">
      <w:pPr>
        <w:pStyle w:val="ConsPlusNonformat"/>
        <w:jc w:val="both"/>
      </w:pPr>
      <w:r>
        <w:t xml:space="preserve">                           (подпись)            (фамилия и инициалы)</w:t>
      </w:r>
    </w:p>
    <w:p w:rsidR="00AA5C24" w:rsidRDefault="00AA5C24">
      <w:pPr>
        <w:pStyle w:val="ConsPlusNormal"/>
        <w:jc w:val="both"/>
      </w:pPr>
    </w:p>
    <w:p w:rsidR="00AA5C24" w:rsidRDefault="00AA5C24">
      <w:pPr>
        <w:pStyle w:val="ConsPlusNormal"/>
        <w:jc w:val="both"/>
      </w:pPr>
    </w:p>
    <w:p w:rsidR="00AA5C24" w:rsidRDefault="00AA5C24">
      <w:pPr>
        <w:pStyle w:val="ConsPlusNormal"/>
        <w:jc w:val="both"/>
      </w:pPr>
    </w:p>
    <w:p w:rsidR="00AA5C24" w:rsidRDefault="00AA5C24">
      <w:pPr>
        <w:pStyle w:val="ConsPlusNormal"/>
        <w:jc w:val="both"/>
      </w:pPr>
    </w:p>
    <w:p w:rsidR="00AA5C24" w:rsidRDefault="00AA5C24">
      <w:pPr>
        <w:pStyle w:val="ConsPlusNormal"/>
        <w:jc w:val="both"/>
      </w:pPr>
    </w:p>
    <w:p w:rsidR="00AA5C24" w:rsidRDefault="00AA5C24">
      <w:pPr>
        <w:pStyle w:val="ConsPlusNormal"/>
        <w:jc w:val="right"/>
      </w:pPr>
      <w:r>
        <w:t>Приложение N 2</w:t>
      </w:r>
    </w:p>
    <w:p w:rsidR="00AA5C24" w:rsidRDefault="00AA5C24">
      <w:pPr>
        <w:pStyle w:val="ConsPlusNormal"/>
        <w:jc w:val="right"/>
      </w:pPr>
      <w:r>
        <w:t>к Методическим рекомендациям</w:t>
      </w:r>
    </w:p>
    <w:p w:rsidR="00AA5C24" w:rsidRDefault="00AA5C24">
      <w:pPr>
        <w:pStyle w:val="ConsPlusNormal"/>
        <w:jc w:val="right"/>
      </w:pPr>
      <w:r>
        <w:t xml:space="preserve">по разработке </w:t>
      </w:r>
      <w:proofErr w:type="gramStart"/>
      <w:r>
        <w:t>профессионального</w:t>
      </w:r>
      <w:proofErr w:type="gramEnd"/>
    </w:p>
    <w:p w:rsidR="00AA5C24" w:rsidRDefault="00AA5C24">
      <w:pPr>
        <w:pStyle w:val="ConsPlusNormal"/>
        <w:jc w:val="right"/>
      </w:pPr>
      <w:r>
        <w:t>стандарта, утвержденным приказом</w:t>
      </w:r>
    </w:p>
    <w:p w:rsidR="00AA5C24" w:rsidRDefault="00AA5C24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</w:p>
    <w:p w:rsidR="00AA5C24" w:rsidRDefault="00AA5C24">
      <w:pPr>
        <w:pStyle w:val="ConsPlusNormal"/>
        <w:jc w:val="right"/>
      </w:pPr>
      <w:r>
        <w:t>защиты Российской Федерации</w:t>
      </w:r>
    </w:p>
    <w:p w:rsidR="00AA5C24" w:rsidRDefault="00AA5C24">
      <w:pPr>
        <w:pStyle w:val="ConsPlusNormal"/>
        <w:jc w:val="right"/>
      </w:pPr>
      <w:r>
        <w:t>от 29 апреля 2013 г. N 170н</w:t>
      </w: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jc w:val="right"/>
      </w:pPr>
      <w:r>
        <w:t>Пример оформления Макета</w:t>
      </w:r>
    </w:p>
    <w:p w:rsidR="00AA5C24" w:rsidRDefault="00AA5C24">
      <w:pPr>
        <w:sectPr w:rsidR="00AA5C24">
          <w:pgSz w:w="16838" w:h="11905"/>
          <w:pgMar w:top="1701" w:right="1134" w:bottom="850" w:left="1134" w:header="0" w:footer="0" w:gutter="0"/>
          <w:cols w:space="720"/>
        </w:sectPr>
      </w:pPr>
    </w:p>
    <w:p w:rsidR="00AA5C24" w:rsidRDefault="00AA5C24">
      <w:pPr>
        <w:pStyle w:val="ConsPlusNormal"/>
        <w:jc w:val="both"/>
      </w:pPr>
    </w:p>
    <w:p w:rsidR="00AA5C24" w:rsidRDefault="00AA5C24">
      <w:pPr>
        <w:pStyle w:val="ConsPlusNonformat"/>
        <w:jc w:val="both"/>
      </w:pPr>
      <w:bookmarkStart w:id="5" w:name="P251"/>
      <w:bookmarkEnd w:id="5"/>
      <w:r>
        <w:t xml:space="preserve">                             ПРОФЕССИОНАЛЬНЫЙ</w:t>
      </w:r>
    </w:p>
    <w:p w:rsidR="00AA5C24" w:rsidRDefault="00AA5C24">
      <w:pPr>
        <w:pStyle w:val="ConsPlusNonformat"/>
        <w:jc w:val="both"/>
      </w:pPr>
      <w:r>
        <w:t xml:space="preserve">                               СТАНДАРТ </w:t>
      </w:r>
      <w:hyperlink w:anchor="P662" w:history="1">
        <w:r>
          <w:rPr>
            <w:color w:val="0000FF"/>
          </w:rPr>
          <w:t>&lt;1&gt;</w:t>
        </w:r>
      </w:hyperlink>
    </w:p>
    <w:p w:rsidR="00AA5C24" w:rsidRDefault="00AA5C24">
      <w:pPr>
        <w:pStyle w:val="ConsPlusNonformat"/>
        <w:jc w:val="both"/>
      </w:pPr>
    </w:p>
    <w:p w:rsidR="00AA5C24" w:rsidRDefault="00AA5C24">
      <w:pPr>
        <w:pStyle w:val="ConsPlusNonformat"/>
        <w:jc w:val="both"/>
      </w:pPr>
      <w:r>
        <w:t xml:space="preserve">                   Специалист по информационным системам</w:t>
      </w:r>
    </w:p>
    <w:p w:rsidR="00AA5C24" w:rsidRDefault="00AA5C24">
      <w:pPr>
        <w:pStyle w:val="ConsPlusNonformat"/>
        <w:jc w:val="both"/>
      </w:pPr>
    </w:p>
    <w:p w:rsidR="00AA5C24" w:rsidRDefault="00AA5C24">
      <w:pPr>
        <w:pStyle w:val="ConsPlusNonformat"/>
        <w:jc w:val="both"/>
      </w:pPr>
      <w:r>
        <w:t xml:space="preserve">               ____________________________________________</w:t>
      </w:r>
    </w:p>
    <w:p w:rsidR="00AA5C24" w:rsidRDefault="00AA5C24">
      <w:pPr>
        <w:pStyle w:val="ConsPlusNonformat"/>
        <w:jc w:val="both"/>
      </w:pPr>
      <w:r>
        <w:t xml:space="preserve">                (наименование профессионального стандарта)</w:t>
      </w:r>
    </w:p>
    <w:p w:rsidR="00AA5C24" w:rsidRDefault="00AA5C24">
      <w:pPr>
        <w:pStyle w:val="ConsPlusNonformat"/>
        <w:jc w:val="both"/>
      </w:pPr>
    </w:p>
    <w:p w:rsidR="00AA5C24" w:rsidRDefault="00AA5C24">
      <w:pPr>
        <w:pStyle w:val="ConsPlusNonformat"/>
        <w:jc w:val="both"/>
      </w:pPr>
      <w:r>
        <w:t xml:space="preserve">                                                   ┌──────────────────────┐</w:t>
      </w:r>
    </w:p>
    <w:p w:rsidR="00AA5C24" w:rsidRDefault="00AA5C24">
      <w:pPr>
        <w:pStyle w:val="ConsPlusNonformat"/>
        <w:jc w:val="both"/>
      </w:pPr>
      <w:r>
        <w:t xml:space="preserve">                                                   │                      │</w:t>
      </w:r>
    </w:p>
    <w:p w:rsidR="00AA5C24" w:rsidRDefault="00AA5C24">
      <w:pPr>
        <w:pStyle w:val="ConsPlusNonformat"/>
        <w:jc w:val="both"/>
      </w:pPr>
      <w:r>
        <w:t xml:space="preserve">                                                   └──────────────────────┘</w:t>
      </w:r>
    </w:p>
    <w:p w:rsidR="00AA5C24" w:rsidRDefault="00AA5C24">
      <w:pPr>
        <w:pStyle w:val="ConsPlusNonformat"/>
        <w:jc w:val="both"/>
      </w:pPr>
      <w:r>
        <w:t xml:space="preserve">                                                    Регистрационный номер</w:t>
      </w:r>
    </w:p>
    <w:p w:rsidR="00AA5C24" w:rsidRDefault="00AA5C24">
      <w:pPr>
        <w:pStyle w:val="ConsPlusNonformat"/>
        <w:jc w:val="both"/>
      </w:pPr>
    </w:p>
    <w:p w:rsidR="00AA5C24" w:rsidRDefault="00AA5C24">
      <w:pPr>
        <w:pStyle w:val="ConsPlusNonformat"/>
        <w:jc w:val="both"/>
      </w:pPr>
      <w:bookmarkStart w:id="6" w:name="P264"/>
      <w:bookmarkEnd w:id="6"/>
      <w:r>
        <w:t xml:space="preserve">    I. Общие сведения</w:t>
      </w:r>
    </w:p>
    <w:p w:rsidR="00AA5C24" w:rsidRDefault="00AA5C24">
      <w:pPr>
        <w:pStyle w:val="ConsPlusNonformat"/>
        <w:jc w:val="both"/>
      </w:pPr>
    </w:p>
    <w:p w:rsidR="00AA5C24" w:rsidRDefault="00AA5C24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AA5C24" w:rsidRDefault="00AA5C24">
      <w:pPr>
        <w:pStyle w:val="ConsPlusNonformat"/>
        <w:jc w:val="both"/>
      </w:pPr>
      <w:r>
        <w:t>Информационные системы в экономике                          │             │</w:t>
      </w:r>
    </w:p>
    <w:p w:rsidR="00AA5C24" w:rsidRDefault="00AA5C24">
      <w:pPr>
        <w:pStyle w:val="ConsPlusNonformat"/>
        <w:jc w:val="both"/>
      </w:pPr>
      <w:r>
        <w:t>_______________________________________________________     └─────────────┘</w:t>
      </w:r>
    </w:p>
    <w:p w:rsidR="00AA5C24" w:rsidRDefault="00AA5C24">
      <w:pPr>
        <w:pStyle w:val="ConsPlusNonformat"/>
        <w:jc w:val="both"/>
      </w:pPr>
      <w:r>
        <w:t xml:space="preserve">   (наименование вида профессиональной деятельности)              Код</w:t>
      </w:r>
    </w:p>
    <w:p w:rsidR="00AA5C24" w:rsidRDefault="00AA5C24">
      <w:pPr>
        <w:pStyle w:val="ConsPlusNonformat"/>
        <w:jc w:val="both"/>
      </w:pPr>
    </w:p>
    <w:p w:rsidR="00AA5C24" w:rsidRDefault="00AA5C24">
      <w:pPr>
        <w:pStyle w:val="ConsPlusNonformat"/>
        <w:jc w:val="both"/>
      </w:pPr>
      <w:bookmarkStart w:id="7" w:name="P271"/>
      <w:bookmarkEnd w:id="7"/>
      <w:r>
        <w:t>Основная цель вида профессиональной деятельности:</w:t>
      </w:r>
    </w:p>
    <w:p w:rsidR="00AA5C24" w:rsidRDefault="00AA5C24">
      <w:pPr>
        <w:pStyle w:val="ConsPlusNonformat"/>
        <w:jc w:val="both"/>
      </w:pPr>
    </w:p>
    <w:p w:rsidR="00AA5C24" w:rsidRDefault="00AA5C2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A5C24" w:rsidRDefault="00AA5C24">
      <w:pPr>
        <w:pStyle w:val="ConsPlusNonformat"/>
        <w:jc w:val="both"/>
      </w:pPr>
      <w:proofErr w:type="gramStart"/>
      <w:r>
        <w:t>│Создание, модификация и сопровождение информационных систем (далее -     │</w:t>
      </w:r>
      <w:proofErr w:type="gramEnd"/>
    </w:p>
    <w:p w:rsidR="00AA5C24" w:rsidRDefault="00AA5C24">
      <w:pPr>
        <w:pStyle w:val="ConsPlusNonformat"/>
        <w:jc w:val="both"/>
      </w:pPr>
      <w:r>
        <w:t>│ИС), автоматизирующих задачи организационного управления (учета,         │</w:t>
      </w:r>
    </w:p>
    <w:p w:rsidR="00AA5C24" w:rsidRDefault="00AA5C24">
      <w:pPr>
        <w:pStyle w:val="ConsPlusNonformat"/>
        <w:jc w:val="both"/>
      </w:pPr>
      <w:r>
        <w:t>│анализа, контроля, планирования, реализации и т.д.) организаций различных│</w:t>
      </w:r>
    </w:p>
    <w:p w:rsidR="00AA5C24" w:rsidRDefault="00AA5C24">
      <w:pPr>
        <w:pStyle w:val="ConsPlusNonformat"/>
        <w:jc w:val="both"/>
      </w:pPr>
      <w:r>
        <w:t>│форм собственности                                                       │</w:t>
      </w:r>
    </w:p>
    <w:p w:rsidR="00AA5C24" w:rsidRDefault="00AA5C2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A5C24" w:rsidRDefault="00AA5C24">
      <w:pPr>
        <w:pStyle w:val="ConsPlusNonformat"/>
        <w:jc w:val="both"/>
      </w:pPr>
    </w:p>
    <w:p w:rsidR="00AA5C24" w:rsidRDefault="00AA5C24">
      <w:pPr>
        <w:pStyle w:val="ConsPlusNonformat"/>
        <w:jc w:val="both"/>
      </w:pPr>
      <w:bookmarkStart w:id="8" w:name="P280"/>
      <w:bookmarkEnd w:id="8"/>
      <w:r>
        <w:t>Группа занятий:</w:t>
      </w:r>
    </w:p>
    <w:p w:rsidR="00AA5C24" w:rsidRDefault="00AA5C24">
      <w:pPr>
        <w:sectPr w:rsidR="00AA5C24">
          <w:pgSz w:w="11905" w:h="16838"/>
          <w:pgMar w:top="1134" w:right="850" w:bottom="1134" w:left="1701" w:header="0" w:footer="0" w:gutter="0"/>
          <w:cols w:space="720"/>
        </w:sectPr>
      </w:pPr>
    </w:p>
    <w:p w:rsidR="00AA5C24" w:rsidRDefault="00AA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5"/>
        <w:gridCol w:w="3401"/>
        <w:gridCol w:w="1408"/>
        <w:gridCol w:w="3429"/>
      </w:tblGrid>
      <w:tr w:rsidR="00AA5C24">
        <w:tc>
          <w:tcPr>
            <w:tcW w:w="1405" w:type="dxa"/>
          </w:tcPr>
          <w:p w:rsidR="00AA5C24" w:rsidRDefault="00AA5C24">
            <w:pPr>
              <w:pStyle w:val="ConsPlusNormal"/>
            </w:pPr>
            <w:r>
              <w:t>1236</w:t>
            </w:r>
          </w:p>
        </w:tc>
        <w:tc>
          <w:tcPr>
            <w:tcW w:w="3401" w:type="dxa"/>
          </w:tcPr>
          <w:p w:rsidR="00AA5C24" w:rsidRDefault="00AA5C24">
            <w:pPr>
              <w:pStyle w:val="ConsPlusNormal"/>
            </w:pPr>
            <w:r>
              <w:t>Руководители (служб) компьютерного обеспечения</w:t>
            </w:r>
          </w:p>
        </w:tc>
        <w:tc>
          <w:tcPr>
            <w:tcW w:w="1408" w:type="dxa"/>
          </w:tcPr>
          <w:p w:rsidR="00AA5C24" w:rsidRDefault="00AA5C24">
            <w:pPr>
              <w:pStyle w:val="ConsPlusNormal"/>
              <w:jc w:val="right"/>
            </w:pPr>
            <w:r>
              <w:t>3121</w:t>
            </w:r>
          </w:p>
        </w:tc>
        <w:tc>
          <w:tcPr>
            <w:tcW w:w="3429" w:type="dxa"/>
          </w:tcPr>
          <w:p w:rsidR="00AA5C24" w:rsidRDefault="00AA5C24">
            <w:pPr>
              <w:pStyle w:val="ConsPlusNormal"/>
            </w:pPr>
            <w:r>
              <w:t>Техники и операторы по обслуживанию ЭВМ</w:t>
            </w:r>
          </w:p>
        </w:tc>
      </w:tr>
      <w:tr w:rsidR="00AA5C24">
        <w:tc>
          <w:tcPr>
            <w:tcW w:w="1405" w:type="dxa"/>
          </w:tcPr>
          <w:p w:rsidR="00AA5C24" w:rsidRDefault="00AA5C24">
            <w:pPr>
              <w:pStyle w:val="ConsPlusNormal"/>
            </w:pPr>
            <w:r>
              <w:t>2131</w:t>
            </w:r>
          </w:p>
        </w:tc>
        <w:tc>
          <w:tcPr>
            <w:tcW w:w="3401" w:type="dxa"/>
          </w:tcPr>
          <w:p w:rsidR="00AA5C24" w:rsidRDefault="00AA5C24">
            <w:pPr>
              <w:pStyle w:val="ConsPlusNormal"/>
            </w:pPr>
            <w:r>
              <w:t>Разработчики и аналитики компьютерных систем</w:t>
            </w:r>
          </w:p>
        </w:tc>
        <w:tc>
          <w:tcPr>
            <w:tcW w:w="1408" w:type="dxa"/>
          </w:tcPr>
          <w:p w:rsidR="00AA5C24" w:rsidRDefault="00AA5C24">
            <w:pPr>
              <w:pStyle w:val="ConsPlusNormal"/>
            </w:pPr>
          </w:p>
        </w:tc>
        <w:tc>
          <w:tcPr>
            <w:tcW w:w="3429" w:type="dxa"/>
          </w:tcPr>
          <w:p w:rsidR="00AA5C24" w:rsidRDefault="00AA5C24">
            <w:pPr>
              <w:pStyle w:val="ConsPlusNormal"/>
            </w:pPr>
          </w:p>
        </w:tc>
      </w:tr>
      <w:tr w:rsidR="00AA5C24">
        <w:tblPrEx>
          <w:tblBorders>
            <w:left w:val="nil"/>
            <w:right w:val="nil"/>
            <w:insideV w:val="nil"/>
          </w:tblBorders>
        </w:tblPrEx>
        <w:tc>
          <w:tcPr>
            <w:tcW w:w="1405" w:type="dxa"/>
            <w:tcBorders>
              <w:bottom w:val="nil"/>
            </w:tcBorders>
          </w:tcPr>
          <w:p w:rsidR="00AA5C24" w:rsidRDefault="00AA5C24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6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3401" w:type="dxa"/>
            <w:tcBorders>
              <w:bottom w:val="nil"/>
            </w:tcBorders>
          </w:tcPr>
          <w:p w:rsidR="00AA5C24" w:rsidRDefault="00AA5C2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08" w:type="dxa"/>
            <w:tcBorders>
              <w:bottom w:val="nil"/>
            </w:tcBorders>
          </w:tcPr>
          <w:p w:rsidR="00AA5C24" w:rsidRDefault="00AA5C24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29" w:type="dxa"/>
            <w:tcBorders>
              <w:bottom w:val="nil"/>
            </w:tcBorders>
          </w:tcPr>
          <w:p w:rsidR="00AA5C24" w:rsidRDefault="00AA5C2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A5C24" w:rsidRDefault="00AA5C24">
      <w:pPr>
        <w:pStyle w:val="ConsPlusNormal"/>
        <w:jc w:val="both"/>
      </w:pPr>
    </w:p>
    <w:p w:rsidR="00AA5C24" w:rsidRDefault="00AA5C24">
      <w:pPr>
        <w:pStyle w:val="ConsPlusNonformat"/>
        <w:jc w:val="both"/>
      </w:pPr>
      <w:bookmarkStart w:id="9" w:name="P295"/>
      <w:bookmarkEnd w:id="9"/>
      <w:r>
        <w:t>Отнесение к видам экономической деятельности:</w:t>
      </w:r>
    </w:p>
    <w:p w:rsidR="00AA5C24" w:rsidRDefault="00AA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4"/>
        <w:gridCol w:w="8231"/>
      </w:tblGrid>
      <w:tr w:rsidR="00AA5C24">
        <w:tc>
          <w:tcPr>
            <w:tcW w:w="1404" w:type="dxa"/>
          </w:tcPr>
          <w:p w:rsidR="00AA5C24" w:rsidRDefault="00AA5C24">
            <w:pPr>
              <w:pStyle w:val="ConsPlusNormal"/>
            </w:pPr>
            <w:r>
              <w:t>72.60</w:t>
            </w:r>
          </w:p>
        </w:tc>
        <w:tc>
          <w:tcPr>
            <w:tcW w:w="8231" w:type="dxa"/>
          </w:tcPr>
          <w:p w:rsidR="00AA5C24" w:rsidRDefault="00AA5C24">
            <w:pPr>
              <w:pStyle w:val="ConsPlusNormal"/>
            </w:pPr>
            <w: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AA5C2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4" w:type="dxa"/>
            <w:tcBorders>
              <w:left w:val="nil"/>
              <w:bottom w:val="nil"/>
              <w:right w:val="nil"/>
            </w:tcBorders>
          </w:tcPr>
          <w:p w:rsidR="00AA5C24" w:rsidRDefault="00AA5C24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64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8231" w:type="dxa"/>
            <w:tcBorders>
              <w:left w:val="nil"/>
              <w:bottom w:val="nil"/>
              <w:right w:val="nil"/>
            </w:tcBorders>
          </w:tcPr>
          <w:p w:rsidR="00AA5C24" w:rsidRDefault="00AA5C2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A5C24" w:rsidRDefault="00AA5C24">
      <w:pPr>
        <w:pStyle w:val="ConsPlusNormal"/>
        <w:jc w:val="both"/>
      </w:pPr>
    </w:p>
    <w:p w:rsidR="00AA5C24" w:rsidRDefault="00AA5C24">
      <w:pPr>
        <w:pStyle w:val="ConsPlusNonformat"/>
        <w:jc w:val="both"/>
      </w:pPr>
      <w:bookmarkStart w:id="10" w:name="P302"/>
      <w:bookmarkEnd w:id="10"/>
      <w:r>
        <w:t>II. Описание трудовых функций, входящих в профессиональный стандарт</w:t>
      </w:r>
    </w:p>
    <w:p w:rsidR="00AA5C24" w:rsidRDefault="00AA5C24">
      <w:pPr>
        <w:pStyle w:val="ConsPlusNonformat"/>
        <w:jc w:val="both"/>
      </w:pPr>
      <w:r>
        <w:t xml:space="preserve">    (функциональная карта вида профессиональной деятельности)</w:t>
      </w:r>
    </w:p>
    <w:p w:rsidR="00AA5C24" w:rsidRDefault="00AA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103"/>
        <w:gridCol w:w="1560"/>
        <w:gridCol w:w="4654"/>
        <w:gridCol w:w="1106"/>
        <w:gridCol w:w="1861"/>
      </w:tblGrid>
      <w:tr w:rsidR="00AA5C24">
        <w:tc>
          <w:tcPr>
            <w:tcW w:w="5289" w:type="dxa"/>
            <w:gridSpan w:val="3"/>
          </w:tcPr>
          <w:p w:rsidR="00AA5C24" w:rsidRDefault="00AA5C24">
            <w:pPr>
              <w:pStyle w:val="ConsPlusNormal"/>
              <w:jc w:val="center"/>
            </w:pPr>
            <w:bookmarkStart w:id="11" w:name="P305"/>
            <w:bookmarkEnd w:id="11"/>
            <w:r>
              <w:t>Обобщенные трудовые функции</w:t>
            </w:r>
          </w:p>
        </w:tc>
        <w:tc>
          <w:tcPr>
            <w:tcW w:w="7621" w:type="dxa"/>
            <w:gridSpan w:val="3"/>
          </w:tcPr>
          <w:p w:rsidR="00AA5C24" w:rsidRDefault="00AA5C24">
            <w:pPr>
              <w:pStyle w:val="ConsPlusNormal"/>
              <w:jc w:val="center"/>
            </w:pPr>
            <w:bookmarkStart w:id="12" w:name="P306"/>
            <w:bookmarkEnd w:id="12"/>
            <w:r>
              <w:t>Трудовые функции</w:t>
            </w:r>
          </w:p>
        </w:tc>
      </w:tr>
      <w:tr w:rsidR="00AA5C24">
        <w:tc>
          <w:tcPr>
            <w:tcW w:w="626" w:type="dxa"/>
          </w:tcPr>
          <w:p w:rsidR="00AA5C24" w:rsidRDefault="00AA5C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03" w:type="dxa"/>
          </w:tcPr>
          <w:p w:rsidR="00AA5C24" w:rsidRDefault="00AA5C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AA5C24" w:rsidRDefault="00AA5C2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654" w:type="dxa"/>
          </w:tcPr>
          <w:p w:rsidR="00AA5C24" w:rsidRDefault="00AA5C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61" w:type="dxa"/>
          </w:tcPr>
          <w:p w:rsidR="00AA5C24" w:rsidRDefault="00AA5C2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A5C24">
        <w:tc>
          <w:tcPr>
            <w:tcW w:w="626" w:type="dxa"/>
            <w:vMerge w:val="restart"/>
          </w:tcPr>
          <w:p w:rsidR="00AA5C24" w:rsidRDefault="00AA5C24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3103" w:type="dxa"/>
            <w:vMerge w:val="restart"/>
          </w:tcPr>
          <w:p w:rsidR="00AA5C24" w:rsidRDefault="00AA5C24">
            <w:pPr>
              <w:pStyle w:val="ConsPlusNormal"/>
            </w:pPr>
            <w:r>
              <w:t>Техническая поддержка процессов создания (модификации) и сопровождения ИС, автоматизирующих задачи организационного управления</w:t>
            </w:r>
          </w:p>
        </w:tc>
        <w:tc>
          <w:tcPr>
            <w:tcW w:w="1560" w:type="dxa"/>
            <w:vMerge w:val="restart"/>
          </w:tcPr>
          <w:p w:rsidR="00AA5C24" w:rsidRDefault="00AA5C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Кодирование программного обеспечения ИС в ходе ее разработки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861" w:type="dxa"/>
            <w:vMerge w:val="restart"/>
          </w:tcPr>
          <w:p w:rsidR="00AA5C24" w:rsidRDefault="00AA5C24">
            <w:pPr>
              <w:pStyle w:val="ConsPlusNormal"/>
              <w:jc w:val="center"/>
            </w:pPr>
            <w:r>
              <w:t>5.1</w:t>
            </w:r>
          </w:p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Внутреннее тестирование ИС по заданным сценариям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Техническая поддержка процесса разработки документации по эксплуатации ИС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Настройка параметров ИС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Начальное обучение пользователей основам работы с ИС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Техническое обеспечение экспертного тестирования ИС на этапе опытной эксплуатации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A/06.5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Осуществление регламентных работ по сопровождению ИС в процессе ее эксплуатации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A/07.5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 w:val="restart"/>
          </w:tcPr>
          <w:p w:rsidR="00AA5C24" w:rsidRDefault="00AA5C24">
            <w:pPr>
              <w:pStyle w:val="ConsPlusNormal"/>
            </w:pPr>
            <w:r>
              <w:t>B</w:t>
            </w:r>
          </w:p>
        </w:tc>
        <w:tc>
          <w:tcPr>
            <w:tcW w:w="3103" w:type="dxa"/>
            <w:vMerge w:val="restart"/>
          </w:tcPr>
          <w:p w:rsidR="00AA5C24" w:rsidRDefault="00AA5C24">
            <w:pPr>
              <w:pStyle w:val="ConsPlusNormal"/>
            </w:pPr>
            <w:r>
              <w:t>Создание (модификация) и сопровождение ИС, автоматизирующих задачи организационного управления</w:t>
            </w:r>
          </w:p>
        </w:tc>
        <w:tc>
          <w:tcPr>
            <w:tcW w:w="1560" w:type="dxa"/>
            <w:vMerge w:val="restart"/>
          </w:tcPr>
          <w:p w:rsidR="00AA5C24" w:rsidRDefault="00AA5C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 xml:space="preserve">Участие в проведении переговоров с заказчиком и выяснении его первоначальных потребностей и </w:t>
            </w:r>
            <w:proofErr w:type="gramStart"/>
            <w:r>
              <w:t>бизнес-задач</w:t>
            </w:r>
            <w:proofErr w:type="gramEnd"/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861" w:type="dxa"/>
            <w:vMerge w:val="restart"/>
          </w:tcPr>
          <w:p w:rsidR="00AA5C24" w:rsidRDefault="00AA5C24">
            <w:pPr>
              <w:pStyle w:val="ConsPlusNormal"/>
              <w:jc w:val="center"/>
            </w:pPr>
            <w:r>
              <w:t>5.2</w:t>
            </w:r>
          </w:p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Сбор информации для формализации предметной области проекта и требований пользователей заказчика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Программирование в ходе разработки ИС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Внутреннее тестирование ИС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Участие в создании документации по эксплуатации ИС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Настройка параметров ИС и тестирование результатов настройки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B/06.5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Обучение пользователей ИС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B/07.5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Участие в экспертном тестировании ИС на этапе опытной эксплуатации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B/08.5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Устранение замечания пользователей по результатам экспертного тестирования ИС на этапе опытной эксплуатации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B/09.5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Консультирование пользователей заказчика в процессе эксплуатации ИС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B/10.5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Техническое сопровождение ИС в процессе ее эксплуатации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B/11.5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 w:val="restart"/>
          </w:tcPr>
          <w:p w:rsidR="00AA5C24" w:rsidRDefault="00AA5C24">
            <w:pPr>
              <w:pStyle w:val="ConsPlusNormal"/>
            </w:pPr>
            <w:r>
              <w:t>C</w:t>
            </w:r>
          </w:p>
        </w:tc>
        <w:tc>
          <w:tcPr>
            <w:tcW w:w="3103" w:type="dxa"/>
            <w:vMerge w:val="restart"/>
          </w:tcPr>
          <w:p w:rsidR="00AA5C24" w:rsidRDefault="00AA5C24">
            <w:pPr>
              <w:pStyle w:val="ConsPlusNormal"/>
            </w:pPr>
            <w:r>
              <w:t xml:space="preserve">Управление работами по созданию (модификации) и </w:t>
            </w:r>
            <w:r>
              <w:lastRenderedPageBreak/>
              <w:t>сопровождению ИС, автоматизирующих задачи организационного управления; участие в экспертном оценивании выбранного варианта ИС и путей его реализации</w:t>
            </w:r>
          </w:p>
        </w:tc>
        <w:tc>
          <w:tcPr>
            <w:tcW w:w="1560" w:type="dxa"/>
            <w:vMerge w:val="restart"/>
          </w:tcPr>
          <w:p w:rsidR="00AA5C24" w:rsidRDefault="00AA5C2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 xml:space="preserve">Участие в проведении переговоров с заказчиком и выяснении его первоначальных потребностей и </w:t>
            </w:r>
            <w:proofErr w:type="gramStart"/>
            <w:r>
              <w:lastRenderedPageBreak/>
              <w:t>бизнес-задач</w:t>
            </w:r>
            <w:proofErr w:type="gramEnd"/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lastRenderedPageBreak/>
              <w:t>C/01.6</w:t>
            </w:r>
          </w:p>
        </w:tc>
        <w:tc>
          <w:tcPr>
            <w:tcW w:w="1861" w:type="dxa"/>
            <w:vMerge w:val="restart"/>
          </w:tcPr>
          <w:p w:rsidR="00AA5C24" w:rsidRDefault="00AA5C24">
            <w:pPr>
              <w:pStyle w:val="ConsPlusNormal"/>
              <w:jc w:val="center"/>
            </w:pPr>
            <w:r>
              <w:t>6.1</w:t>
            </w:r>
          </w:p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экспресс-обследования</w:t>
            </w:r>
            <w:proofErr w:type="gramEnd"/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 xml:space="preserve">Формализация предметной области проекта и требования пользователей заказчика по результатам </w:t>
            </w:r>
            <w:proofErr w:type="gramStart"/>
            <w:r>
              <w:t>экспресс-обследования</w:t>
            </w:r>
            <w:proofErr w:type="gramEnd"/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 xml:space="preserve">Разработка вариантов решения выявленных </w:t>
            </w:r>
            <w:proofErr w:type="gramStart"/>
            <w:r>
              <w:t>бизнес-задач</w:t>
            </w:r>
            <w:proofErr w:type="gramEnd"/>
            <w:r>
              <w:t xml:space="preserve"> на основе результатов экспресс-обследования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 xml:space="preserve">Оценка и выбор ИС для решения </w:t>
            </w:r>
            <w:proofErr w:type="gramStart"/>
            <w:r>
              <w:t>бизнес-задач</w:t>
            </w:r>
            <w:proofErr w:type="gramEnd"/>
            <w:r>
              <w:t xml:space="preserve"> заказчика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Участие в составлении коммерческого предложения с вариантами решения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Презентация коммерческого предложения заказчику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C/07.6</w:t>
            </w:r>
          </w:p>
          <w:p w:rsidR="00AA5C24" w:rsidRDefault="00AA5C24">
            <w:pPr>
              <w:pStyle w:val="ConsPlusNormal"/>
              <w:jc w:val="center"/>
            </w:pPr>
          </w:p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Консультирование заказчика по выбору варианта решения по построению ИС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C/08.6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Участие в разработке пакета договорных документов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C/09.6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Сбор информации для формализации предметной области проекта и требований пользователей заказчика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C/10.6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 w:val="restart"/>
          </w:tcPr>
          <w:p w:rsidR="00AA5C24" w:rsidRDefault="00AA5C24">
            <w:pPr>
              <w:pStyle w:val="ConsPlusNormal"/>
            </w:pPr>
            <w:r>
              <w:t>D</w:t>
            </w:r>
          </w:p>
        </w:tc>
        <w:tc>
          <w:tcPr>
            <w:tcW w:w="3103" w:type="dxa"/>
            <w:vMerge w:val="restart"/>
          </w:tcPr>
          <w:p w:rsidR="00AA5C24" w:rsidRDefault="00AA5C24">
            <w:pPr>
              <w:pStyle w:val="ConsPlusNormal"/>
            </w:pPr>
            <w:r>
              <w:t>Управление проектами создания (модификации) ИС, автоматизирующих задачи организационного управления; организация и проведение экспертной оценки выбранного варианта ИС и путей его реализации</w:t>
            </w:r>
          </w:p>
        </w:tc>
        <w:tc>
          <w:tcPr>
            <w:tcW w:w="1560" w:type="dxa"/>
            <w:vMerge w:val="restart"/>
          </w:tcPr>
          <w:p w:rsidR="00AA5C24" w:rsidRDefault="00AA5C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 xml:space="preserve">Проведение переговоров с заказчиком и выяснение его первоначальных потребностей и </w:t>
            </w:r>
            <w:proofErr w:type="gramStart"/>
            <w:r>
              <w:t>бизнес-задачи</w:t>
            </w:r>
            <w:proofErr w:type="gramEnd"/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861" w:type="dxa"/>
            <w:vMerge w:val="restart"/>
          </w:tcPr>
          <w:p w:rsidR="00AA5C24" w:rsidRDefault="00AA5C24">
            <w:pPr>
              <w:pStyle w:val="ConsPlusNormal"/>
              <w:jc w:val="center"/>
            </w:pPr>
            <w:r>
              <w:t>7.1</w:t>
            </w:r>
          </w:p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 xml:space="preserve">Формализация предметной области проекта и требований пользователей заказчика по результатам </w:t>
            </w:r>
            <w:proofErr w:type="gramStart"/>
            <w:r>
              <w:t>экспресс-обследования</w:t>
            </w:r>
            <w:proofErr w:type="gramEnd"/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 xml:space="preserve">Разработка вариантов решения выявленных </w:t>
            </w:r>
            <w:proofErr w:type="gramStart"/>
            <w:r>
              <w:t>бизнес-задач</w:t>
            </w:r>
            <w:proofErr w:type="gramEnd"/>
            <w:r>
              <w:t xml:space="preserve"> на основе результатов экспресс-обследования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 xml:space="preserve">Оценка и выбор ИС для решения </w:t>
            </w:r>
            <w:proofErr w:type="gramStart"/>
            <w:r>
              <w:t>бизнес-задач</w:t>
            </w:r>
            <w:proofErr w:type="gramEnd"/>
            <w:r>
              <w:t xml:space="preserve"> заказчика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Составление коммерческого предложения с вариантами решения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D/05.7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Презентация коммерческого предложения заказчику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D/06.7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Консультирование заказчика по выбору варианта решения построения ИС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D/07.7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Участие в подготовке пакета договорных документов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D/08.7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Участие в согласовании пакета договорных документов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D/09.7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Сбор информации для формализации предметной области проекта и требований пользователей заказчика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D/10.7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 w:val="restart"/>
          </w:tcPr>
          <w:p w:rsidR="00AA5C24" w:rsidRDefault="00AA5C24">
            <w:pPr>
              <w:pStyle w:val="ConsPlusNormal"/>
            </w:pPr>
            <w:r>
              <w:t>E</w:t>
            </w:r>
          </w:p>
        </w:tc>
        <w:tc>
          <w:tcPr>
            <w:tcW w:w="3103" w:type="dxa"/>
            <w:vMerge w:val="restart"/>
          </w:tcPr>
          <w:p w:rsidR="00AA5C24" w:rsidRDefault="00AA5C24">
            <w:pPr>
              <w:pStyle w:val="ConsPlusNormal"/>
            </w:pPr>
            <w:r>
              <w:t>Управление проектами и портфелями проектов по созданию (модификации) ИС, автоматизирующих задачи организационного управления; проведение аудита и экспертизы проектов</w:t>
            </w:r>
          </w:p>
        </w:tc>
        <w:tc>
          <w:tcPr>
            <w:tcW w:w="1560" w:type="dxa"/>
            <w:vMerge w:val="restart"/>
          </w:tcPr>
          <w:p w:rsidR="00AA5C24" w:rsidRDefault="00AA5C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 xml:space="preserve">Определение первоначальных потребностей и </w:t>
            </w:r>
            <w:proofErr w:type="gramStart"/>
            <w:r>
              <w:t>бизнес-задачи</w:t>
            </w:r>
            <w:proofErr w:type="gramEnd"/>
            <w:r>
              <w:t xml:space="preserve"> заказчика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E/01.8</w:t>
            </w:r>
          </w:p>
        </w:tc>
        <w:tc>
          <w:tcPr>
            <w:tcW w:w="1861" w:type="dxa"/>
            <w:vMerge w:val="restart"/>
          </w:tcPr>
          <w:p w:rsidR="00AA5C24" w:rsidRDefault="00AA5C24">
            <w:pPr>
              <w:pStyle w:val="ConsPlusNormal"/>
              <w:jc w:val="center"/>
            </w:pPr>
            <w:r>
              <w:t>8.1</w:t>
            </w:r>
          </w:p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 xml:space="preserve">Разработка вариантов решения выявленных </w:t>
            </w:r>
            <w:proofErr w:type="gramStart"/>
            <w:r>
              <w:t>бизнес-задач</w:t>
            </w:r>
            <w:proofErr w:type="gramEnd"/>
            <w:r>
              <w:t xml:space="preserve"> на основе результатов экспресс-обследования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E/02.8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 xml:space="preserve">Оценка и выбор ИС для решения </w:t>
            </w:r>
            <w:proofErr w:type="gramStart"/>
            <w:r>
              <w:t>бизнес-задач</w:t>
            </w:r>
            <w:proofErr w:type="gramEnd"/>
            <w:r>
              <w:t xml:space="preserve"> заказчика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E/03.8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Подготовка коммерческого предложения с вариантами решения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E/04.8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Презентация коммерческого предложения заказчику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E/05.8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Консультирование заказчика по выбору варианта решения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E/06.8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 xml:space="preserve">Контроль подготовки пакета </w:t>
            </w:r>
            <w:r>
              <w:lastRenderedPageBreak/>
              <w:t>договорных документов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lastRenderedPageBreak/>
              <w:t>E/07.8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 w:val="restart"/>
          </w:tcPr>
          <w:p w:rsidR="00AA5C24" w:rsidRDefault="00AA5C24">
            <w:pPr>
              <w:pStyle w:val="ConsPlusNormal"/>
            </w:pPr>
          </w:p>
        </w:tc>
        <w:tc>
          <w:tcPr>
            <w:tcW w:w="3103" w:type="dxa"/>
            <w:vMerge w:val="restart"/>
          </w:tcPr>
          <w:p w:rsidR="00AA5C24" w:rsidRDefault="00AA5C24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AA5C24" w:rsidRDefault="00AA5C24">
            <w:pPr>
              <w:pStyle w:val="ConsPlusNormal"/>
              <w:jc w:val="center"/>
            </w:pPr>
          </w:p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Анализ бизнес-процессов предприятия заказчика и их информационное обеспечение с выявлением проблем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E/08.8</w:t>
            </w:r>
          </w:p>
        </w:tc>
        <w:tc>
          <w:tcPr>
            <w:tcW w:w="1861" w:type="dxa"/>
            <w:vMerge w:val="restart"/>
          </w:tcPr>
          <w:p w:rsidR="00AA5C24" w:rsidRDefault="00AA5C24">
            <w:pPr>
              <w:pStyle w:val="ConsPlusNormal"/>
              <w:jc w:val="center"/>
            </w:pPr>
          </w:p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Подготовка рекомендаций по оптимизации бизнес-процессов предприятия заказчика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E/09.8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 xml:space="preserve">Формирование требований к организации системы управления предприятием заказчика в области </w:t>
            </w:r>
            <w:proofErr w:type="gramStart"/>
            <w:r>
              <w:t>бизнес-задачи</w:t>
            </w:r>
            <w:proofErr w:type="gramEnd"/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E/10.8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Организация работы по описанию реализации бизнес-процессов предприятия заказчика в ИС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E/11.8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Разработка концепции будущей ИС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E/12.8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Управление проектами и методологическое обеспечение работ в проекте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E/13.8</w:t>
            </w:r>
          </w:p>
        </w:tc>
        <w:tc>
          <w:tcPr>
            <w:tcW w:w="1861" w:type="dxa"/>
            <w:vMerge/>
          </w:tcPr>
          <w:p w:rsidR="00AA5C24" w:rsidRDefault="00AA5C24"/>
        </w:tc>
      </w:tr>
      <w:tr w:rsidR="00AA5C24">
        <w:tc>
          <w:tcPr>
            <w:tcW w:w="626" w:type="dxa"/>
            <w:vMerge/>
          </w:tcPr>
          <w:p w:rsidR="00AA5C24" w:rsidRDefault="00AA5C24"/>
        </w:tc>
        <w:tc>
          <w:tcPr>
            <w:tcW w:w="3103" w:type="dxa"/>
            <w:vMerge/>
          </w:tcPr>
          <w:p w:rsidR="00AA5C24" w:rsidRDefault="00AA5C24"/>
        </w:tc>
        <w:tc>
          <w:tcPr>
            <w:tcW w:w="1560" w:type="dxa"/>
            <w:vMerge/>
          </w:tcPr>
          <w:p w:rsidR="00AA5C24" w:rsidRDefault="00AA5C24"/>
        </w:tc>
        <w:tc>
          <w:tcPr>
            <w:tcW w:w="4654" w:type="dxa"/>
          </w:tcPr>
          <w:p w:rsidR="00AA5C24" w:rsidRDefault="00AA5C24">
            <w:pPr>
              <w:pStyle w:val="ConsPlusNormal"/>
            </w:pPr>
            <w:r>
              <w:t>Управление портфелем проектов и методологическое обеспечение управления проектом</w:t>
            </w:r>
          </w:p>
        </w:tc>
        <w:tc>
          <w:tcPr>
            <w:tcW w:w="1106" w:type="dxa"/>
          </w:tcPr>
          <w:p w:rsidR="00AA5C24" w:rsidRDefault="00AA5C24">
            <w:pPr>
              <w:pStyle w:val="ConsPlusNormal"/>
              <w:jc w:val="center"/>
            </w:pPr>
            <w:r>
              <w:t>E/15.8</w:t>
            </w:r>
          </w:p>
        </w:tc>
        <w:tc>
          <w:tcPr>
            <w:tcW w:w="1861" w:type="dxa"/>
            <w:vMerge/>
          </w:tcPr>
          <w:p w:rsidR="00AA5C24" w:rsidRDefault="00AA5C24"/>
        </w:tc>
      </w:tr>
    </w:tbl>
    <w:p w:rsidR="00AA5C24" w:rsidRDefault="00AA5C24">
      <w:pPr>
        <w:pStyle w:val="ConsPlusNormal"/>
        <w:jc w:val="both"/>
      </w:pPr>
    </w:p>
    <w:p w:rsidR="00AA5C24" w:rsidRDefault="00AA5C24">
      <w:pPr>
        <w:pStyle w:val="ConsPlusNonformat"/>
        <w:jc w:val="both"/>
      </w:pPr>
      <w:bookmarkStart w:id="13" w:name="P444"/>
      <w:bookmarkEnd w:id="13"/>
      <w:r>
        <w:t>III. Характеристика обобщенных трудовых функций</w:t>
      </w:r>
    </w:p>
    <w:p w:rsidR="00AA5C24" w:rsidRDefault="00AA5C24">
      <w:pPr>
        <w:pStyle w:val="ConsPlusNonformat"/>
        <w:jc w:val="both"/>
      </w:pPr>
    </w:p>
    <w:p w:rsidR="00AA5C24" w:rsidRDefault="00AA5C24">
      <w:pPr>
        <w:pStyle w:val="ConsPlusNonformat"/>
        <w:jc w:val="both"/>
      </w:pPr>
      <w:bookmarkStart w:id="14" w:name="P446"/>
      <w:bookmarkEnd w:id="14"/>
      <w:r>
        <w:t>3.1. Обобщенная трудовая функция:</w:t>
      </w:r>
    </w:p>
    <w:p w:rsidR="00AA5C24" w:rsidRDefault="00AA5C24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"/>
        <w:gridCol w:w="4263"/>
        <w:gridCol w:w="693"/>
        <w:gridCol w:w="728"/>
        <w:gridCol w:w="1519"/>
        <w:gridCol w:w="920"/>
      </w:tblGrid>
      <w:tr w:rsidR="00AA5C24">
        <w:tc>
          <w:tcPr>
            <w:tcW w:w="1516" w:type="dxa"/>
            <w:tcBorders>
              <w:top w:val="nil"/>
              <w:left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Наименование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Техническая поддержка процессов создания (модификации) и сопровождения ИС, автоматизирующих задачи организационного управления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A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5.1</w:t>
            </w:r>
          </w:p>
        </w:tc>
      </w:tr>
    </w:tbl>
    <w:p w:rsidR="00AA5C24" w:rsidRDefault="00AA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833"/>
        <w:gridCol w:w="1931"/>
        <w:gridCol w:w="1330"/>
        <w:gridCol w:w="1992"/>
      </w:tblGrid>
      <w:tr w:rsidR="00AA5C24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833" w:type="dxa"/>
          </w:tcPr>
          <w:p w:rsidR="00AA5C24" w:rsidRDefault="00AA5C24">
            <w:pPr>
              <w:pStyle w:val="ConsPlusNormal"/>
            </w:pPr>
            <w:r>
              <w:t>Оригинал X</w:t>
            </w:r>
          </w:p>
        </w:tc>
        <w:tc>
          <w:tcPr>
            <w:tcW w:w="1931" w:type="dxa"/>
          </w:tcPr>
          <w:p w:rsidR="00AA5C24" w:rsidRDefault="00AA5C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30" w:type="dxa"/>
          </w:tcPr>
          <w:p w:rsidR="00AA5C24" w:rsidRDefault="00AA5C24">
            <w:pPr>
              <w:pStyle w:val="ConsPlusNormal"/>
            </w:pPr>
          </w:p>
        </w:tc>
        <w:tc>
          <w:tcPr>
            <w:tcW w:w="1992" w:type="dxa"/>
          </w:tcPr>
          <w:p w:rsidR="00AA5C24" w:rsidRDefault="00AA5C24">
            <w:pPr>
              <w:pStyle w:val="ConsPlusNormal"/>
            </w:pPr>
          </w:p>
        </w:tc>
      </w:tr>
      <w:tr w:rsidR="00AA5C24">
        <w:tblPrEx>
          <w:tblBorders>
            <w:right w:val="none" w:sz="0" w:space="0" w:color="auto"/>
            <w:insideV w:val="nil"/>
          </w:tblBorders>
        </w:tblPrEx>
        <w:tc>
          <w:tcPr>
            <w:tcW w:w="2553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  <w:jc w:val="both"/>
            </w:pPr>
          </w:p>
        </w:tc>
        <w:tc>
          <w:tcPr>
            <w:tcW w:w="3764" w:type="dxa"/>
            <w:gridSpan w:val="2"/>
            <w:tcBorders>
              <w:bottom w:val="nil"/>
            </w:tcBorders>
          </w:tcPr>
          <w:p w:rsidR="00AA5C24" w:rsidRDefault="00AA5C24">
            <w:pPr>
              <w:pStyle w:val="ConsPlusNormal"/>
              <w:jc w:val="both"/>
            </w:pPr>
          </w:p>
        </w:tc>
        <w:tc>
          <w:tcPr>
            <w:tcW w:w="1330" w:type="dxa"/>
            <w:tcBorders>
              <w:bottom w:val="nil"/>
            </w:tcBorders>
          </w:tcPr>
          <w:p w:rsidR="00AA5C24" w:rsidRDefault="00AA5C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92" w:type="dxa"/>
            <w:tcBorders>
              <w:bottom w:val="nil"/>
            </w:tcBorders>
          </w:tcPr>
          <w:p w:rsidR="00AA5C24" w:rsidRDefault="00AA5C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A5C24" w:rsidRDefault="00AA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5"/>
        <w:gridCol w:w="7024"/>
      </w:tblGrid>
      <w:tr w:rsidR="00AA5C24"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Технический специалист</w:t>
            </w:r>
          </w:p>
          <w:p w:rsidR="00AA5C24" w:rsidRDefault="00AA5C24">
            <w:pPr>
              <w:pStyle w:val="ConsPlusNormal"/>
            </w:pPr>
            <w:r>
              <w:t>Техник сервисной службы</w:t>
            </w:r>
          </w:p>
        </w:tc>
      </w:tr>
    </w:tbl>
    <w:p w:rsidR="00AA5C24" w:rsidRDefault="00AA5C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999"/>
      </w:tblGrid>
      <w:tr w:rsidR="00AA5C24">
        <w:tc>
          <w:tcPr>
            <w:tcW w:w="2608" w:type="dxa"/>
          </w:tcPr>
          <w:p w:rsidR="00AA5C24" w:rsidRDefault="00AA5C2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99" w:type="dxa"/>
          </w:tcPr>
          <w:p w:rsidR="00AA5C24" w:rsidRDefault="00AA5C24">
            <w:pPr>
              <w:pStyle w:val="ConsPlusNormal"/>
            </w:pPr>
            <w:r>
              <w:t>Среднее профессиональное образование</w:t>
            </w:r>
          </w:p>
          <w:p w:rsidR="00AA5C24" w:rsidRDefault="00AA5C24">
            <w:pPr>
              <w:pStyle w:val="ConsPlusNormal"/>
            </w:pPr>
            <w:r>
              <w:t>Повышение квалификации по программам обучения, рекомендованным производителем ИС</w:t>
            </w:r>
          </w:p>
        </w:tc>
      </w:tr>
      <w:tr w:rsidR="00AA5C24">
        <w:tc>
          <w:tcPr>
            <w:tcW w:w="2608" w:type="dxa"/>
          </w:tcPr>
          <w:p w:rsidR="00AA5C24" w:rsidRDefault="00AA5C24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6999" w:type="dxa"/>
          </w:tcPr>
          <w:p w:rsidR="00AA5C24" w:rsidRDefault="00AA5C24">
            <w:pPr>
              <w:pStyle w:val="ConsPlusNormal"/>
            </w:pPr>
          </w:p>
        </w:tc>
      </w:tr>
      <w:tr w:rsidR="00AA5C24">
        <w:tc>
          <w:tcPr>
            <w:tcW w:w="2608" w:type="dxa"/>
          </w:tcPr>
          <w:p w:rsidR="00AA5C24" w:rsidRDefault="00AA5C24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999" w:type="dxa"/>
          </w:tcPr>
          <w:p w:rsidR="00AA5C24" w:rsidRDefault="00AA5C24">
            <w:pPr>
              <w:pStyle w:val="ConsPlusNormal"/>
            </w:pPr>
          </w:p>
        </w:tc>
      </w:tr>
    </w:tbl>
    <w:p w:rsidR="00AA5C24" w:rsidRDefault="00AA5C24">
      <w:pPr>
        <w:pStyle w:val="ConsPlusNormal"/>
        <w:jc w:val="both"/>
      </w:pPr>
    </w:p>
    <w:p w:rsidR="00AA5C24" w:rsidRDefault="00AA5C24">
      <w:pPr>
        <w:pStyle w:val="ConsPlusNonformat"/>
        <w:jc w:val="both"/>
      </w:pPr>
      <w:r>
        <w:t>Дополнительные характеристики</w:t>
      </w:r>
    </w:p>
    <w:p w:rsidR="00AA5C24" w:rsidRDefault="00AA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3"/>
        <w:gridCol w:w="1259"/>
        <w:gridCol w:w="5127"/>
      </w:tblGrid>
      <w:tr w:rsidR="00AA5C24">
        <w:tc>
          <w:tcPr>
            <w:tcW w:w="3253" w:type="dxa"/>
          </w:tcPr>
          <w:p w:rsidR="00AA5C24" w:rsidRDefault="00AA5C2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59" w:type="dxa"/>
          </w:tcPr>
          <w:p w:rsidR="00AA5C24" w:rsidRDefault="00AA5C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27" w:type="dxa"/>
          </w:tcPr>
          <w:p w:rsidR="00AA5C24" w:rsidRDefault="00AA5C24">
            <w:pPr>
              <w:pStyle w:val="ConsPlusNormal"/>
              <w:jc w:val="center"/>
            </w:pPr>
            <w:r>
              <w:t>Наименование базовой группы, должности, профессии или специальности</w:t>
            </w:r>
          </w:p>
        </w:tc>
      </w:tr>
      <w:tr w:rsidR="00AA5C24">
        <w:tc>
          <w:tcPr>
            <w:tcW w:w="3253" w:type="dxa"/>
          </w:tcPr>
          <w:p w:rsidR="00AA5C24" w:rsidRDefault="00AA5C2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59" w:type="dxa"/>
          </w:tcPr>
          <w:p w:rsidR="00AA5C24" w:rsidRDefault="00AA5C24">
            <w:pPr>
              <w:pStyle w:val="ConsPlusNormal"/>
            </w:pPr>
            <w:r>
              <w:t>3121</w:t>
            </w:r>
          </w:p>
        </w:tc>
        <w:tc>
          <w:tcPr>
            <w:tcW w:w="5127" w:type="dxa"/>
          </w:tcPr>
          <w:p w:rsidR="00AA5C24" w:rsidRDefault="00AA5C24">
            <w:pPr>
              <w:pStyle w:val="ConsPlusNormal"/>
            </w:pPr>
            <w:r>
              <w:t>Техники и операторы по обслуживанию ЭВМ</w:t>
            </w:r>
          </w:p>
        </w:tc>
      </w:tr>
      <w:tr w:rsidR="00AA5C24">
        <w:tc>
          <w:tcPr>
            <w:tcW w:w="3253" w:type="dxa"/>
          </w:tcPr>
          <w:p w:rsidR="00AA5C24" w:rsidRDefault="00AA5C24">
            <w:pPr>
              <w:pStyle w:val="ConsPlusNormal"/>
            </w:pPr>
            <w:r>
              <w:t xml:space="preserve">ЕТКС </w:t>
            </w:r>
            <w:hyperlink w:anchor="P665" w:history="1">
              <w:r>
                <w:rPr>
                  <w:color w:val="0000FF"/>
                </w:rPr>
                <w:t>&lt;4&gt;</w:t>
              </w:r>
            </w:hyperlink>
            <w:r>
              <w:t xml:space="preserve"> или ЕКСД </w:t>
            </w:r>
            <w:hyperlink w:anchor="P66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59" w:type="dxa"/>
          </w:tcPr>
          <w:p w:rsidR="00AA5C24" w:rsidRDefault="00AA5C24">
            <w:pPr>
              <w:pStyle w:val="ConsPlusNormal"/>
            </w:pPr>
          </w:p>
        </w:tc>
        <w:tc>
          <w:tcPr>
            <w:tcW w:w="5127" w:type="dxa"/>
          </w:tcPr>
          <w:p w:rsidR="00AA5C24" w:rsidRDefault="00AA5C24">
            <w:pPr>
              <w:pStyle w:val="ConsPlusNormal"/>
            </w:pPr>
            <w:r>
              <w:t>Техник-программист</w:t>
            </w:r>
          </w:p>
        </w:tc>
      </w:tr>
      <w:tr w:rsidR="00AA5C24">
        <w:tc>
          <w:tcPr>
            <w:tcW w:w="3253" w:type="dxa"/>
          </w:tcPr>
          <w:p w:rsidR="00AA5C24" w:rsidRDefault="00AA5C2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67" w:history="1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ОКНПО</w:t>
              </w:r>
            </w:hyperlink>
            <w:r>
              <w:t xml:space="preserve"> </w:t>
            </w:r>
            <w:hyperlink w:anchor="P668" w:history="1">
              <w:r>
                <w:rPr>
                  <w:color w:val="0000FF"/>
                </w:rPr>
                <w:t>&lt;7&gt;</w:t>
              </w:r>
            </w:hyperlink>
            <w:r>
              <w:t xml:space="preserve"> или </w:t>
            </w:r>
            <w:hyperlink r:id="rId20" w:history="1">
              <w:r>
                <w:rPr>
                  <w:color w:val="0000FF"/>
                </w:rPr>
                <w:t>ОКСВНК</w:t>
              </w:r>
            </w:hyperlink>
            <w:r>
              <w:t xml:space="preserve"> </w:t>
            </w:r>
            <w:hyperlink w:anchor="P66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259" w:type="dxa"/>
          </w:tcPr>
          <w:p w:rsidR="00AA5C24" w:rsidRDefault="00AA5C24">
            <w:pPr>
              <w:pStyle w:val="ConsPlusNormal"/>
            </w:pPr>
            <w:r>
              <w:t>230205</w:t>
            </w:r>
          </w:p>
          <w:p w:rsidR="00AA5C24" w:rsidRDefault="00AA5C24">
            <w:pPr>
              <w:pStyle w:val="ConsPlusNormal"/>
            </w:pPr>
          </w:p>
          <w:p w:rsidR="00AA5C24" w:rsidRDefault="00AA5C24">
            <w:pPr>
              <w:pStyle w:val="ConsPlusNormal"/>
            </w:pPr>
            <w:r>
              <w:t>230108</w:t>
            </w:r>
          </w:p>
        </w:tc>
        <w:tc>
          <w:tcPr>
            <w:tcW w:w="5127" w:type="dxa"/>
          </w:tcPr>
          <w:p w:rsidR="00AA5C24" w:rsidRDefault="00AA5C24">
            <w:pPr>
              <w:pStyle w:val="ConsPlusNormal"/>
            </w:pPr>
            <w:r>
              <w:t>"Информационные системы (по отраслям)"</w:t>
            </w:r>
          </w:p>
          <w:p w:rsidR="00AA5C24" w:rsidRDefault="00AA5C24">
            <w:pPr>
              <w:pStyle w:val="ConsPlusNormal"/>
            </w:pPr>
            <w:r>
              <w:t>"Компьютерные системы и комплексы"</w:t>
            </w:r>
          </w:p>
        </w:tc>
      </w:tr>
    </w:tbl>
    <w:p w:rsidR="00AA5C24" w:rsidRDefault="00AA5C24">
      <w:pPr>
        <w:pStyle w:val="ConsPlusNormal"/>
        <w:jc w:val="both"/>
      </w:pPr>
    </w:p>
    <w:p w:rsidR="00AA5C24" w:rsidRDefault="00AA5C24">
      <w:pPr>
        <w:pStyle w:val="ConsPlusNonformat"/>
        <w:jc w:val="both"/>
      </w:pPr>
      <w:bookmarkStart w:id="15" w:name="P495"/>
      <w:bookmarkEnd w:id="15"/>
      <w:r>
        <w:t>3.1.1. Трудовая функция</w:t>
      </w:r>
    </w:p>
    <w:p w:rsidR="00AA5C24" w:rsidRDefault="00AA5C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3666"/>
        <w:gridCol w:w="839"/>
        <w:gridCol w:w="1022"/>
        <w:gridCol w:w="1827"/>
        <w:gridCol w:w="893"/>
      </w:tblGrid>
      <w:tr w:rsidR="00AA5C24">
        <w:tc>
          <w:tcPr>
            <w:tcW w:w="1392" w:type="dxa"/>
            <w:tcBorders>
              <w:top w:val="nil"/>
              <w:left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Наименование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Кодирование программного обеспечения ИС в ходе ее разработки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Код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A/01.5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5.1</w:t>
            </w:r>
          </w:p>
        </w:tc>
      </w:tr>
    </w:tbl>
    <w:p w:rsidR="00AA5C24" w:rsidRDefault="00AA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833"/>
        <w:gridCol w:w="1931"/>
        <w:gridCol w:w="1330"/>
        <w:gridCol w:w="1992"/>
      </w:tblGrid>
      <w:tr w:rsidR="00AA5C24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833" w:type="dxa"/>
          </w:tcPr>
          <w:p w:rsidR="00AA5C24" w:rsidRDefault="00AA5C24">
            <w:pPr>
              <w:pStyle w:val="ConsPlusNormal"/>
            </w:pPr>
            <w:r>
              <w:t>Оригинал X</w:t>
            </w:r>
          </w:p>
        </w:tc>
        <w:tc>
          <w:tcPr>
            <w:tcW w:w="1931" w:type="dxa"/>
          </w:tcPr>
          <w:p w:rsidR="00AA5C24" w:rsidRDefault="00AA5C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30" w:type="dxa"/>
          </w:tcPr>
          <w:p w:rsidR="00AA5C24" w:rsidRDefault="00AA5C24">
            <w:pPr>
              <w:pStyle w:val="ConsPlusNormal"/>
            </w:pPr>
          </w:p>
        </w:tc>
        <w:tc>
          <w:tcPr>
            <w:tcW w:w="1992" w:type="dxa"/>
          </w:tcPr>
          <w:p w:rsidR="00AA5C24" w:rsidRDefault="00AA5C24">
            <w:pPr>
              <w:pStyle w:val="ConsPlusNormal"/>
            </w:pPr>
          </w:p>
        </w:tc>
      </w:tr>
      <w:tr w:rsidR="00AA5C24">
        <w:tblPrEx>
          <w:tblBorders>
            <w:right w:val="none" w:sz="0" w:space="0" w:color="auto"/>
            <w:insideV w:val="nil"/>
          </w:tblBorders>
        </w:tblPrEx>
        <w:tc>
          <w:tcPr>
            <w:tcW w:w="2553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  <w:jc w:val="both"/>
            </w:pPr>
          </w:p>
        </w:tc>
        <w:tc>
          <w:tcPr>
            <w:tcW w:w="3764" w:type="dxa"/>
            <w:gridSpan w:val="2"/>
            <w:tcBorders>
              <w:bottom w:val="nil"/>
            </w:tcBorders>
          </w:tcPr>
          <w:p w:rsidR="00AA5C24" w:rsidRDefault="00AA5C24">
            <w:pPr>
              <w:pStyle w:val="ConsPlusNormal"/>
              <w:jc w:val="both"/>
            </w:pPr>
          </w:p>
        </w:tc>
        <w:tc>
          <w:tcPr>
            <w:tcW w:w="1330" w:type="dxa"/>
            <w:tcBorders>
              <w:bottom w:val="nil"/>
            </w:tcBorders>
          </w:tcPr>
          <w:p w:rsidR="00AA5C24" w:rsidRDefault="00AA5C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92" w:type="dxa"/>
            <w:tcBorders>
              <w:bottom w:val="nil"/>
            </w:tcBorders>
          </w:tcPr>
          <w:p w:rsidR="00AA5C24" w:rsidRDefault="00AA5C24">
            <w:pPr>
              <w:pStyle w:val="ConsPlusNormal"/>
              <w:jc w:val="center"/>
            </w:pPr>
            <w:r>
              <w:t>Рег. номер проф. стандарта</w:t>
            </w:r>
          </w:p>
        </w:tc>
      </w:tr>
    </w:tbl>
    <w:p w:rsidR="00AA5C24" w:rsidRDefault="00AA5C24">
      <w:pPr>
        <w:pStyle w:val="ConsPlusNormal"/>
        <w:jc w:val="both"/>
      </w:pPr>
    </w:p>
    <w:p w:rsidR="00AA5C24" w:rsidRDefault="00AA5C24">
      <w:pPr>
        <w:pStyle w:val="ConsPlusNonformat"/>
        <w:jc w:val="both"/>
      </w:pPr>
      <w:r>
        <w:t>___________________________________________________________________________</w:t>
      </w:r>
    </w:p>
    <w:p w:rsidR="00AA5C24" w:rsidRDefault="00AA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9"/>
        <w:gridCol w:w="7130"/>
      </w:tblGrid>
      <w:tr w:rsidR="00AA5C24">
        <w:tc>
          <w:tcPr>
            <w:tcW w:w="2509" w:type="dxa"/>
            <w:vMerge w:val="restart"/>
            <w:vAlign w:val="center"/>
          </w:tcPr>
          <w:p w:rsidR="00AA5C24" w:rsidRDefault="00AA5C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0" w:type="dxa"/>
          </w:tcPr>
          <w:p w:rsidR="00AA5C24" w:rsidRDefault="00AA5C24">
            <w:pPr>
              <w:pStyle w:val="ConsPlusNormal"/>
            </w:pPr>
            <w:r>
              <w:t>Кодировать программное обеспечение ИС в соответствии с требованиями технического задания</w:t>
            </w:r>
          </w:p>
        </w:tc>
      </w:tr>
      <w:tr w:rsidR="00AA5C24">
        <w:tc>
          <w:tcPr>
            <w:tcW w:w="2509" w:type="dxa"/>
            <w:vMerge/>
          </w:tcPr>
          <w:p w:rsidR="00AA5C24" w:rsidRDefault="00AA5C24"/>
        </w:tc>
        <w:tc>
          <w:tcPr>
            <w:tcW w:w="7130" w:type="dxa"/>
          </w:tcPr>
          <w:p w:rsidR="00AA5C24" w:rsidRDefault="00AA5C24">
            <w:pPr>
              <w:pStyle w:val="ConsPlusNormal"/>
            </w:pPr>
            <w:r>
              <w:t>Формировать отчетную документацию по результатам выполнения работ</w:t>
            </w:r>
          </w:p>
        </w:tc>
      </w:tr>
      <w:tr w:rsidR="00AA5C24">
        <w:tc>
          <w:tcPr>
            <w:tcW w:w="2509" w:type="dxa"/>
            <w:vMerge w:val="restart"/>
            <w:vAlign w:val="center"/>
          </w:tcPr>
          <w:p w:rsidR="00AA5C24" w:rsidRDefault="00AA5C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0" w:type="dxa"/>
          </w:tcPr>
          <w:p w:rsidR="00AA5C24" w:rsidRDefault="00AA5C24">
            <w:pPr>
              <w:pStyle w:val="ConsPlusNormal"/>
            </w:pPr>
            <w:r>
              <w:t>Читать проектную документацию на разработку ИС</w:t>
            </w:r>
          </w:p>
        </w:tc>
      </w:tr>
      <w:tr w:rsidR="00AA5C24">
        <w:tc>
          <w:tcPr>
            <w:tcW w:w="2509" w:type="dxa"/>
            <w:vMerge/>
          </w:tcPr>
          <w:p w:rsidR="00AA5C24" w:rsidRDefault="00AA5C24"/>
        </w:tc>
        <w:tc>
          <w:tcPr>
            <w:tcW w:w="7130" w:type="dxa"/>
          </w:tcPr>
          <w:p w:rsidR="00AA5C24" w:rsidRDefault="00AA5C24">
            <w:pPr>
              <w:pStyle w:val="ConsPlusNormal"/>
            </w:pPr>
            <w:r>
              <w:t>Владеть современными языками программирования</w:t>
            </w:r>
          </w:p>
        </w:tc>
      </w:tr>
      <w:tr w:rsidR="00AA5C24">
        <w:tc>
          <w:tcPr>
            <w:tcW w:w="2509" w:type="dxa"/>
            <w:vMerge/>
          </w:tcPr>
          <w:p w:rsidR="00AA5C24" w:rsidRDefault="00AA5C24"/>
        </w:tc>
        <w:tc>
          <w:tcPr>
            <w:tcW w:w="7130" w:type="dxa"/>
          </w:tcPr>
          <w:p w:rsidR="00AA5C24" w:rsidRDefault="00AA5C24">
            <w:pPr>
              <w:pStyle w:val="ConsPlusNormal"/>
            </w:pPr>
            <w:r>
              <w:t>Использовать язык программирования ИС</w:t>
            </w:r>
          </w:p>
        </w:tc>
      </w:tr>
      <w:tr w:rsidR="00AA5C24">
        <w:tc>
          <w:tcPr>
            <w:tcW w:w="2509" w:type="dxa"/>
            <w:vMerge/>
          </w:tcPr>
          <w:p w:rsidR="00AA5C24" w:rsidRDefault="00AA5C24"/>
        </w:tc>
        <w:tc>
          <w:tcPr>
            <w:tcW w:w="7130" w:type="dxa"/>
          </w:tcPr>
          <w:p w:rsidR="00AA5C24" w:rsidRDefault="00AA5C24">
            <w:pPr>
              <w:pStyle w:val="ConsPlusNormal"/>
            </w:pPr>
            <w:r>
              <w:t>Применять инструментальные средства для составления сопроводительной документации по результатам кодирования программного обеспечения ИС</w:t>
            </w:r>
          </w:p>
        </w:tc>
      </w:tr>
      <w:tr w:rsidR="00AA5C24">
        <w:tc>
          <w:tcPr>
            <w:tcW w:w="2509" w:type="dxa"/>
          </w:tcPr>
          <w:p w:rsidR="00AA5C24" w:rsidRDefault="00AA5C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0" w:type="dxa"/>
          </w:tcPr>
          <w:p w:rsidR="00AA5C24" w:rsidRDefault="00AA5C24">
            <w:pPr>
              <w:pStyle w:val="ConsPlusNormal"/>
            </w:pPr>
            <w:r>
              <w:t>Программы и программные компоненты ИС</w:t>
            </w:r>
          </w:p>
        </w:tc>
      </w:tr>
      <w:tr w:rsidR="00AA5C24">
        <w:tc>
          <w:tcPr>
            <w:tcW w:w="2509" w:type="dxa"/>
            <w:vMerge w:val="restart"/>
          </w:tcPr>
          <w:p w:rsidR="00AA5C24" w:rsidRDefault="00AA5C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0" w:type="dxa"/>
          </w:tcPr>
          <w:p w:rsidR="00AA5C24" w:rsidRDefault="00AA5C24">
            <w:pPr>
              <w:pStyle w:val="ConsPlusNormal"/>
            </w:pPr>
          </w:p>
        </w:tc>
      </w:tr>
      <w:tr w:rsidR="00AA5C24">
        <w:tc>
          <w:tcPr>
            <w:tcW w:w="2509" w:type="dxa"/>
            <w:vMerge/>
          </w:tcPr>
          <w:p w:rsidR="00AA5C24" w:rsidRDefault="00AA5C24"/>
        </w:tc>
        <w:tc>
          <w:tcPr>
            <w:tcW w:w="7130" w:type="dxa"/>
          </w:tcPr>
          <w:p w:rsidR="00AA5C24" w:rsidRDefault="00AA5C24">
            <w:pPr>
              <w:pStyle w:val="ConsPlusNormal"/>
            </w:pPr>
          </w:p>
        </w:tc>
      </w:tr>
    </w:tbl>
    <w:p w:rsidR="00AA5C24" w:rsidRDefault="00AA5C24">
      <w:pPr>
        <w:pStyle w:val="ConsPlusNormal"/>
        <w:jc w:val="both"/>
      </w:pPr>
    </w:p>
    <w:p w:rsidR="00AA5C24" w:rsidRDefault="00AA5C24">
      <w:pPr>
        <w:pStyle w:val="ConsPlusNonformat"/>
        <w:jc w:val="both"/>
      </w:pPr>
      <w:r>
        <w:t>3.1.2. Трудовая функция</w:t>
      </w:r>
    </w:p>
    <w:p w:rsidR="00AA5C24" w:rsidRDefault="00AA5C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3"/>
        <w:gridCol w:w="3867"/>
        <w:gridCol w:w="693"/>
        <w:gridCol w:w="1113"/>
        <w:gridCol w:w="1650"/>
        <w:gridCol w:w="923"/>
      </w:tblGrid>
      <w:tr w:rsidR="00AA5C24">
        <w:tc>
          <w:tcPr>
            <w:tcW w:w="1393" w:type="dxa"/>
            <w:tcBorders>
              <w:top w:val="nil"/>
              <w:left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Наименование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Внутреннее тестирование ИС по заданным сценариям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Код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A/02.5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5.1</w:t>
            </w:r>
          </w:p>
        </w:tc>
      </w:tr>
    </w:tbl>
    <w:p w:rsidR="00AA5C24" w:rsidRDefault="00AA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833"/>
        <w:gridCol w:w="1931"/>
        <w:gridCol w:w="1330"/>
        <w:gridCol w:w="1992"/>
      </w:tblGrid>
      <w:tr w:rsidR="00AA5C24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833" w:type="dxa"/>
          </w:tcPr>
          <w:p w:rsidR="00AA5C24" w:rsidRDefault="00AA5C24">
            <w:pPr>
              <w:pStyle w:val="ConsPlusNormal"/>
            </w:pPr>
            <w:r>
              <w:t>Оригинал X</w:t>
            </w:r>
          </w:p>
        </w:tc>
        <w:tc>
          <w:tcPr>
            <w:tcW w:w="1931" w:type="dxa"/>
          </w:tcPr>
          <w:p w:rsidR="00AA5C24" w:rsidRDefault="00AA5C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30" w:type="dxa"/>
          </w:tcPr>
          <w:p w:rsidR="00AA5C24" w:rsidRDefault="00AA5C24">
            <w:pPr>
              <w:pStyle w:val="ConsPlusNormal"/>
            </w:pPr>
          </w:p>
        </w:tc>
        <w:tc>
          <w:tcPr>
            <w:tcW w:w="1992" w:type="dxa"/>
          </w:tcPr>
          <w:p w:rsidR="00AA5C24" w:rsidRDefault="00AA5C24">
            <w:pPr>
              <w:pStyle w:val="ConsPlusNormal"/>
            </w:pPr>
          </w:p>
        </w:tc>
      </w:tr>
      <w:tr w:rsidR="00AA5C24">
        <w:tblPrEx>
          <w:tblBorders>
            <w:right w:val="none" w:sz="0" w:space="0" w:color="auto"/>
            <w:insideV w:val="nil"/>
          </w:tblBorders>
        </w:tblPrEx>
        <w:tc>
          <w:tcPr>
            <w:tcW w:w="2553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  <w:jc w:val="both"/>
            </w:pPr>
          </w:p>
        </w:tc>
        <w:tc>
          <w:tcPr>
            <w:tcW w:w="3764" w:type="dxa"/>
            <w:gridSpan w:val="2"/>
            <w:tcBorders>
              <w:bottom w:val="nil"/>
            </w:tcBorders>
          </w:tcPr>
          <w:p w:rsidR="00AA5C24" w:rsidRDefault="00AA5C24">
            <w:pPr>
              <w:pStyle w:val="ConsPlusNormal"/>
              <w:jc w:val="both"/>
            </w:pPr>
          </w:p>
        </w:tc>
        <w:tc>
          <w:tcPr>
            <w:tcW w:w="1330" w:type="dxa"/>
            <w:tcBorders>
              <w:bottom w:val="nil"/>
            </w:tcBorders>
          </w:tcPr>
          <w:p w:rsidR="00AA5C24" w:rsidRDefault="00AA5C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92" w:type="dxa"/>
            <w:tcBorders>
              <w:bottom w:val="nil"/>
            </w:tcBorders>
          </w:tcPr>
          <w:p w:rsidR="00AA5C24" w:rsidRDefault="00AA5C24">
            <w:pPr>
              <w:pStyle w:val="ConsPlusNormal"/>
              <w:jc w:val="center"/>
            </w:pPr>
            <w:r>
              <w:t>Рег. номер проф. стандарта</w:t>
            </w:r>
          </w:p>
        </w:tc>
      </w:tr>
    </w:tbl>
    <w:p w:rsidR="00AA5C24" w:rsidRDefault="00AA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7143"/>
      </w:tblGrid>
      <w:tr w:rsidR="00AA5C24">
        <w:tc>
          <w:tcPr>
            <w:tcW w:w="2496" w:type="dxa"/>
            <w:vMerge w:val="restart"/>
            <w:vAlign w:val="center"/>
          </w:tcPr>
          <w:p w:rsidR="00AA5C24" w:rsidRDefault="00AA5C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AA5C24" w:rsidRDefault="00AA5C24">
            <w:pPr>
              <w:pStyle w:val="ConsPlusNormal"/>
            </w:pPr>
            <w:r>
              <w:t>Осуществлять тестирование ИС по заданным сценариям</w:t>
            </w:r>
          </w:p>
        </w:tc>
      </w:tr>
      <w:tr w:rsidR="00AA5C24">
        <w:tc>
          <w:tcPr>
            <w:tcW w:w="2496" w:type="dxa"/>
            <w:vMerge/>
          </w:tcPr>
          <w:p w:rsidR="00AA5C24" w:rsidRDefault="00AA5C24"/>
        </w:tc>
        <w:tc>
          <w:tcPr>
            <w:tcW w:w="7143" w:type="dxa"/>
          </w:tcPr>
          <w:p w:rsidR="00AA5C24" w:rsidRDefault="00AA5C24">
            <w:pPr>
              <w:pStyle w:val="ConsPlusNormal"/>
            </w:pPr>
            <w:r>
              <w:t>Формировать отчетную документацию по результатам работ</w:t>
            </w:r>
          </w:p>
        </w:tc>
      </w:tr>
      <w:tr w:rsidR="00AA5C24">
        <w:tc>
          <w:tcPr>
            <w:tcW w:w="2496" w:type="dxa"/>
            <w:vMerge/>
          </w:tcPr>
          <w:p w:rsidR="00AA5C24" w:rsidRDefault="00AA5C24"/>
        </w:tc>
        <w:tc>
          <w:tcPr>
            <w:tcW w:w="7143" w:type="dxa"/>
          </w:tcPr>
          <w:p w:rsidR="00AA5C24" w:rsidRDefault="00AA5C24">
            <w:pPr>
              <w:pStyle w:val="ConsPlusNormal"/>
            </w:pPr>
            <w:r>
              <w:t>Участвовать в составлении сценариев тестирования по заданным методам и видам тестирования</w:t>
            </w:r>
          </w:p>
        </w:tc>
      </w:tr>
      <w:tr w:rsidR="00AA5C24">
        <w:tc>
          <w:tcPr>
            <w:tcW w:w="2496" w:type="dxa"/>
            <w:vMerge w:val="restart"/>
            <w:vAlign w:val="center"/>
          </w:tcPr>
          <w:p w:rsidR="00AA5C24" w:rsidRDefault="00AA5C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AA5C24" w:rsidRDefault="00AA5C24">
            <w:pPr>
              <w:pStyle w:val="ConsPlusNormal"/>
            </w:pPr>
            <w:r>
              <w:t>Читать проектную документацию на разработку ИС</w:t>
            </w:r>
          </w:p>
        </w:tc>
      </w:tr>
      <w:tr w:rsidR="00AA5C24">
        <w:tc>
          <w:tcPr>
            <w:tcW w:w="2496" w:type="dxa"/>
            <w:vMerge/>
          </w:tcPr>
          <w:p w:rsidR="00AA5C24" w:rsidRDefault="00AA5C24"/>
        </w:tc>
        <w:tc>
          <w:tcPr>
            <w:tcW w:w="7143" w:type="dxa"/>
          </w:tcPr>
          <w:p w:rsidR="00AA5C24" w:rsidRDefault="00AA5C24">
            <w:pPr>
              <w:pStyle w:val="ConsPlusNormal"/>
            </w:pPr>
            <w:r>
              <w:t>Проводить инсталляцию ИС</w:t>
            </w:r>
          </w:p>
        </w:tc>
      </w:tr>
      <w:tr w:rsidR="00AA5C24">
        <w:tc>
          <w:tcPr>
            <w:tcW w:w="2496" w:type="dxa"/>
            <w:vMerge/>
          </w:tcPr>
          <w:p w:rsidR="00AA5C24" w:rsidRDefault="00AA5C24"/>
        </w:tc>
        <w:tc>
          <w:tcPr>
            <w:tcW w:w="7143" w:type="dxa"/>
          </w:tcPr>
          <w:p w:rsidR="00AA5C24" w:rsidRDefault="00AA5C24">
            <w:pPr>
              <w:pStyle w:val="ConsPlusNormal"/>
            </w:pPr>
            <w:r>
              <w:t>Применять методики тестирования разрабатываемых ИС</w:t>
            </w:r>
          </w:p>
        </w:tc>
      </w:tr>
      <w:tr w:rsidR="00AA5C24">
        <w:tc>
          <w:tcPr>
            <w:tcW w:w="2496" w:type="dxa"/>
            <w:vMerge/>
          </w:tcPr>
          <w:p w:rsidR="00AA5C24" w:rsidRDefault="00AA5C24"/>
        </w:tc>
        <w:tc>
          <w:tcPr>
            <w:tcW w:w="7143" w:type="dxa"/>
          </w:tcPr>
          <w:p w:rsidR="00AA5C24" w:rsidRDefault="00AA5C24">
            <w:pPr>
              <w:pStyle w:val="ConsPlusNormal"/>
            </w:pPr>
            <w:r>
              <w:t>Применять специальное программное обеспечение для проведения автоматического тестирования ИС</w:t>
            </w:r>
          </w:p>
        </w:tc>
      </w:tr>
      <w:tr w:rsidR="00AA5C24">
        <w:tc>
          <w:tcPr>
            <w:tcW w:w="2496" w:type="dxa"/>
            <w:vMerge/>
          </w:tcPr>
          <w:p w:rsidR="00AA5C24" w:rsidRDefault="00AA5C24"/>
        </w:tc>
        <w:tc>
          <w:tcPr>
            <w:tcW w:w="7143" w:type="dxa"/>
          </w:tcPr>
          <w:p w:rsidR="00AA5C24" w:rsidRDefault="00AA5C24">
            <w:pPr>
              <w:pStyle w:val="ConsPlusNormal"/>
            </w:pPr>
            <w:r>
              <w:t>Применять инструментальные средства для составления отчетной документации по результатам тестирования ИС</w:t>
            </w:r>
          </w:p>
        </w:tc>
      </w:tr>
      <w:tr w:rsidR="00AA5C24">
        <w:tc>
          <w:tcPr>
            <w:tcW w:w="2496" w:type="dxa"/>
            <w:vMerge w:val="restart"/>
            <w:vAlign w:val="center"/>
          </w:tcPr>
          <w:p w:rsidR="00AA5C24" w:rsidRDefault="00AA5C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AA5C24" w:rsidRDefault="00AA5C24">
            <w:pPr>
              <w:pStyle w:val="ConsPlusNormal"/>
            </w:pPr>
            <w:r>
              <w:t>Программы и программные компоненты ИС</w:t>
            </w:r>
          </w:p>
        </w:tc>
      </w:tr>
      <w:tr w:rsidR="00AA5C24">
        <w:tc>
          <w:tcPr>
            <w:tcW w:w="2496" w:type="dxa"/>
            <w:vMerge/>
          </w:tcPr>
          <w:p w:rsidR="00AA5C24" w:rsidRDefault="00AA5C24"/>
        </w:tc>
        <w:tc>
          <w:tcPr>
            <w:tcW w:w="7143" w:type="dxa"/>
          </w:tcPr>
          <w:p w:rsidR="00AA5C24" w:rsidRDefault="00AA5C24">
            <w:pPr>
              <w:pStyle w:val="ConsPlusNormal"/>
            </w:pPr>
            <w:r>
              <w:t>Современные методики и виды тестирования разрабатываемых ИС, форматы описания результатов тестирования</w:t>
            </w:r>
          </w:p>
        </w:tc>
      </w:tr>
      <w:tr w:rsidR="00AA5C24">
        <w:tc>
          <w:tcPr>
            <w:tcW w:w="2496" w:type="dxa"/>
            <w:vMerge w:val="restart"/>
            <w:vAlign w:val="center"/>
          </w:tcPr>
          <w:p w:rsidR="00AA5C24" w:rsidRDefault="00AA5C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AA5C24" w:rsidRDefault="00AA5C24">
            <w:pPr>
              <w:pStyle w:val="ConsPlusNormal"/>
            </w:pPr>
          </w:p>
        </w:tc>
      </w:tr>
      <w:tr w:rsidR="00AA5C24">
        <w:tc>
          <w:tcPr>
            <w:tcW w:w="2496" w:type="dxa"/>
            <w:vMerge/>
          </w:tcPr>
          <w:p w:rsidR="00AA5C24" w:rsidRDefault="00AA5C24"/>
        </w:tc>
        <w:tc>
          <w:tcPr>
            <w:tcW w:w="7143" w:type="dxa"/>
          </w:tcPr>
          <w:p w:rsidR="00AA5C24" w:rsidRDefault="00AA5C24">
            <w:pPr>
              <w:pStyle w:val="ConsPlusNormal"/>
            </w:pPr>
          </w:p>
        </w:tc>
      </w:tr>
    </w:tbl>
    <w:p w:rsidR="00AA5C24" w:rsidRDefault="00AA5C24">
      <w:pPr>
        <w:pStyle w:val="ConsPlusNormal"/>
        <w:jc w:val="both"/>
      </w:pPr>
    </w:p>
    <w:p w:rsidR="00AA5C24" w:rsidRDefault="00AA5C24">
      <w:pPr>
        <w:pStyle w:val="ConsPlusNonformat"/>
        <w:jc w:val="both"/>
      </w:pPr>
      <w:r>
        <w:t>...</w:t>
      </w:r>
    </w:p>
    <w:p w:rsidR="00AA5C24" w:rsidRDefault="00AA5C24">
      <w:pPr>
        <w:pStyle w:val="ConsPlusNonformat"/>
        <w:jc w:val="both"/>
      </w:pPr>
    </w:p>
    <w:p w:rsidR="00AA5C24" w:rsidRDefault="00AA5C24">
      <w:pPr>
        <w:pStyle w:val="ConsPlusNonformat"/>
        <w:jc w:val="both"/>
      </w:pPr>
      <w:r>
        <w:t>3.2. Обобщенная трудовая функция:</w:t>
      </w:r>
    </w:p>
    <w:p w:rsidR="00AA5C24" w:rsidRDefault="00AA5C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0"/>
        <w:gridCol w:w="4392"/>
        <w:gridCol w:w="692"/>
        <w:gridCol w:w="728"/>
        <w:gridCol w:w="1995"/>
        <w:gridCol w:w="927"/>
      </w:tblGrid>
      <w:tr w:rsidR="00AA5C24">
        <w:tc>
          <w:tcPr>
            <w:tcW w:w="2010" w:type="dxa"/>
            <w:tcBorders>
              <w:top w:val="nil"/>
              <w:left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Наименование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Управление проектами и портфелями проектов по созданию (модификации) ИС, автоматизирующих задачи организационного управления; проведение аудита и экспертизы проектов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E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8.1</w:t>
            </w:r>
          </w:p>
        </w:tc>
      </w:tr>
    </w:tbl>
    <w:p w:rsidR="00AA5C24" w:rsidRDefault="00AA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833"/>
        <w:gridCol w:w="1931"/>
        <w:gridCol w:w="1455"/>
        <w:gridCol w:w="2670"/>
      </w:tblGrid>
      <w:tr w:rsidR="00AA5C24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833" w:type="dxa"/>
          </w:tcPr>
          <w:p w:rsidR="00AA5C24" w:rsidRDefault="00AA5C24">
            <w:pPr>
              <w:pStyle w:val="ConsPlusNormal"/>
            </w:pPr>
            <w:r>
              <w:lastRenderedPageBreak/>
              <w:t>Оригинал X</w:t>
            </w:r>
          </w:p>
        </w:tc>
        <w:tc>
          <w:tcPr>
            <w:tcW w:w="1931" w:type="dxa"/>
          </w:tcPr>
          <w:p w:rsidR="00AA5C24" w:rsidRDefault="00AA5C24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455" w:type="dxa"/>
          </w:tcPr>
          <w:p w:rsidR="00AA5C24" w:rsidRDefault="00AA5C24">
            <w:pPr>
              <w:pStyle w:val="ConsPlusNormal"/>
            </w:pPr>
          </w:p>
        </w:tc>
        <w:tc>
          <w:tcPr>
            <w:tcW w:w="2670" w:type="dxa"/>
          </w:tcPr>
          <w:p w:rsidR="00AA5C24" w:rsidRDefault="00AA5C24">
            <w:pPr>
              <w:pStyle w:val="ConsPlusNormal"/>
            </w:pPr>
          </w:p>
        </w:tc>
      </w:tr>
      <w:tr w:rsidR="00AA5C24">
        <w:tblPrEx>
          <w:tblBorders>
            <w:right w:val="none" w:sz="0" w:space="0" w:color="auto"/>
            <w:insideV w:val="nil"/>
          </w:tblBorders>
        </w:tblPrEx>
        <w:tc>
          <w:tcPr>
            <w:tcW w:w="2553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  <w:jc w:val="both"/>
            </w:pPr>
          </w:p>
        </w:tc>
        <w:tc>
          <w:tcPr>
            <w:tcW w:w="3764" w:type="dxa"/>
            <w:gridSpan w:val="2"/>
            <w:tcBorders>
              <w:bottom w:val="nil"/>
            </w:tcBorders>
          </w:tcPr>
          <w:p w:rsidR="00AA5C24" w:rsidRDefault="00AA5C24">
            <w:pPr>
              <w:pStyle w:val="ConsPlusNormal"/>
              <w:jc w:val="both"/>
            </w:pPr>
          </w:p>
        </w:tc>
        <w:tc>
          <w:tcPr>
            <w:tcW w:w="1455" w:type="dxa"/>
            <w:tcBorders>
              <w:bottom w:val="nil"/>
            </w:tcBorders>
          </w:tcPr>
          <w:p w:rsidR="00AA5C24" w:rsidRDefault="00AA5C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70" w:type="dxa"/>
            <w:tcBorders>
              <w:bottom w:val="nil"/>
            </w:tcBorders>
          </w:tcPr>
          <w:p w:rsidR="00AA5C24" w:rsidRDefault="00AA5C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A5C24" w:rsidRDefault="00AA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8"/>
        <w:gridCol w:w="7041"/>
      </w:tblGrid>
      <w:tr w:rsidR="00AA5C24">
        <w:tc>
          <w:tcPr>
            <w:tcW w:w="25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41" w:type="dxa"/>
            <w:tcBorders>
              <w:top w:val="single" w:sz="4" w:space="0" w:color="auto"/>
              <w:bottom w:val="nil"/>
            </w:tcBorders>
          </w:tcPr>
          <w:p w:rsidR="00AA5C24" w:rsidRDefault="00AA5C24">
            <w:pPr>
              <w:pStyle w:val="ConsPlusNormal"/>
            </w:pPr>
            <w:r>
              <w:t>Бизнес-архитектор</w:t>
            </w:r>
          </w:p>
        </w:tc>
      </w:tr>
      <w:tr w:rsidR="00AA5C24">
        <w:tc>
          <w:tcPr>
            <w:tcW w:w="2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/>
        </w:tc>
        <w:tc>
          <w:tcPr>
            <w:tcW w:w="7041" w:type="dxa"/>
            <w:tcBorders>
              <w:top w:val="nil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Руководитель (директор) проектов внедрения информационных систем</w:t>
            </w:r>
          </w:p>
        </w:tc>
      </w:tr>
    </w:tbl>
    <w:p w:rsidR="00AA5C24" w:rsidRDefault="00AA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13"/>
      </w:tblGrid>
      <w:tr w:rsidR="00AA5C24">
        <w:tc>
          <w:tcPr>
            <w:tcW w:w="2608" w:type="dxa"/>
            <w:vMerge w:val="restart"/>
            <w:vAlign w:val="center"/>
          </w:tcPr>
          <w:p w:rsidR="00AA5C24" w:rsidRDefault="00AA5C2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13" w:type="dxa"/>
            <w:tcBorders>
              <w:bottom w:val="nil"/>
            </w:tcBorders>
          </w:tcPr>
          <w:p w:rsidR="00AA5C24" w:rsidRDefault="00AA5C24">
            <w:pPr>
              <w:pStyle w:val="ConsPlusNormal"/>
            </w:pPr>
            <w:r>
              <w:t>Квалификация "Магистр" по специальностям: "Бизнес-информатика", "Прикладная информатика", "Информатика и вычислительная техника", "Информационные системы"</w:t>
            </w:r>
          </w:p>
        </w:tc>
      </w:tr>
      <w:tr w:rsidR="00AA5C24">
        <w:tc>
          <w:tcPr>
            <w:tcW w:w="2608" w:type="dxa"/>
            <w:vMerge/>
          </w:tcPr>
          <w:p w:rsidR="00AA5C24" w:rsidRDefault="00AA5C24"/>
        </w:tc>
        <w:tc>
          <w:tcPr>
            <w:tcW w:w="7013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Квалификация "Инженер" по специальностям: "Вычислительные машины, комплексы, системы и сети", "Автоматизированные системы обработки информации и управления", "Программное обеспечение вычислительной техники и автоматизированных систем", "Информационные системы и технологии"</w:t>
            </w:r>
          </w:p>
        </w:tc>
      </w:tr>
      <w:tr w:rsidR="00AA5C24">
        <w:tc>
          <w:tcPr>
            <w:tcW w:w="2608" w:type="dxa"/>
            <w:vMerge/>
          </w:tcPr>
          <w:p w:rsidR="00AA5C24" w:rsidRDefault="00AA5C24"/>
        </w:tc>
        <w:tc>
          <w:tcPr>
            <w:tcW w:w="7013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Квалификация "Информатик" по специальности "Прикладная информатика"</w:t>
            </w:r>
          </w:p>
        </w:tc>
      </w:tr>
      <w:tr w:rsidR="00AA5C24">
        <w:tblPrEx>
          <w:tblBorders>
            <w:insideH w:val="single" w:sz="4" w:space="0" w:color="auto"/>
          </w:tblBorders>
        </w:tblPrEx>
        <w:tc>
          <w:tcPr>
            <w:tcW w:w="2608" w:type="dxa"/>
            <w:vMerge/>
          </w:tcPr>
          <w:p w:rsidR="00AA5C24" w:rsidRDefault="00AA5C24"/>
        </w:tc>
        <w:tc>
          <w:tcPr>
            <w:tcW w:w="7013" w:type="dxa"/>
            <w:tcBorders>
              <w:top w:val="nil"/>
            </w:tcBorders>
          </w:tcPr>
          <w:p w:rsidR="00AA5C24" w:rsidRDefault="00AA5C24">
            <w:pPr>
              <w:pStyle w:val="ConsPlusNormal"/>
            </w:pPr>
            <w:r>
              <w:t>Повышение квалификации по программам обучения, рекомендованным производителем ИС</w:t>
            </w:r>
          </w:p>
        </w:tc>
      </w:tr>
      <w:tr w:rsidR="00AA5C24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AA5C24" w:rsidRDefault="00AA5C2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13" w:type="dxa"/>
          </w:tcPr>
          <w:p w:rsidR="00AA5C24" w:rsidRDefault="00AA5C24">
            <w:pPr>
              <w:pStyle w:val="ConsPlusNormal"/>
            </w:pPr>
            <w:r>
              <w:t>Не менее 1,5 года на предыдущем квалификационном уровне</w:t>
            </w:r>
          </w:p>
        </w:tc>
      </w:tr>
      <w:tr w:rsidR="00AA5C24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AA5C24" w:rsidRDefault="00AA5C2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13" w:type="dxa"/>
          </w:tcPr>
          <w:p w:rsidR="00AA5C24" w:rsidRDefault="00AA5C24">
            <w:pPr>
              <w:pStyle w:val="ConsPlusNormal"/>
            </w:pPr>
          </w:p>
        </w:tc>
      </w:tr>
    </w:tbl>
    <w:p w:rsidR="00AA5C24" w:rsidRDefault="00AA5C24">
      <w:pPr>
        <w:pStyle w:val="ConsPlusNormal"/>
        <w:jc w:val="both"/>
      </w:pPr>
    </w:p>
    <w:p w:rsidR="00AA5C24" w:rsidRDefault="00AA5C24">
      <w:pPr>
        <w:pStyle w:val="ConsPlusNonformat"/>
        <w:jc w:val="both"/>
      </w:pPr>
      <w:r>
        <w:t>Дополнительные характеристики</w:t>
      </w:r>
    </w:p>
    <w:p w:rsidR="00AA5C24" w:rsidRDefault="00AA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3"/>
        <w:gridCol w:w="1109"/>
        <w:gridCol w:w="5917"/>
      </w:tblGrid>
      <w:tr w:rsidR="00AA5C24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17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A5C24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1236</w:t>
            </w:r>
          </w:p>
        </w:tc>
        <w:tc>
          <w:tcPr>
            <w:tcW w:w="5917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Руководители (служб) компьютерного обеспечения</w:t>
            </w:r>
          </w:p>
        </w:tc>
      </w:tr>
      <w:tr w:rsidR="00AA5C24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ЕТКС или ЕКСД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</w:p>
        </w:tc>
        <w:tc>
          <w:tcPr>
            <w:tcW w:w="5917" w:type="dxa"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Директор (начальник) вычислительного (информационно-вычислительного) центра</w:t>
            </w:r>
          </w:p>
        </w:tc>
      </w:tr>
      <w:tr w:rsidR="00AA5C24">
        <w:tc>
          <w:tcPr>
            <w:tcW w:w="26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C24" w:rsidRDefault="00AA5C2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ОКСО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ОКНПО</w:t>
              </w:r>
            </w:hyperlink>
            <w:r>
              <w:t xml:space="preserve"> или </w:t>
            </w:r>
            <w:hyperlink r:id="rId24" w:history="1">
              <w:r>
                <w:rPr>
                  <w:color w:val="0000FF"/>
                </w:rPr>
                <w:t>ОКСВНК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</w:tcPr>
          <w:p w:rsidR="00AA5C24" w:rsidRDefault="00AA5C24">
            <w:pPr>
              <w:pStyle w:val="ConsPlusNormal"/>
            </w:pPr>
            <w:r>
              <w:t>080700</w:t>
            </w:r>
          </w:p>
        </w:tc>
        <w:tc>
          <w:tcPr>
            <w:tcW w:w="5917" w:type="dxa"/>
            <w:tcBorders>
              <w:top w:val="single" w:sz="4" w:space="0" w:color="auto"/>
              <w:bottom w:val="nil"/>
            </w:tcBorders>
          </w:tcPr>
          <w:p w:rsidR="00AA5C24" w:rsidRDefault="00AA5C24">
            <w:pPr>
              <w:pStyle w:val="ConsPlusNormal"/>
            </w:pPr>
            <w:r>
              <w:t>"Бизнес-информатика",</w:t>
            </w:r>
          </w:p>
        </w:tc>
      </w:tr>
      <w:tr w:rsidR="00AA5C24">
        <w:tblPrEx>
          <w:tblBorders>
            <w:insideH w:val="none" w:sz="0" w:space="0" w:color="auto"/>
          </w:tblBorders>
        </w:tblPrEx>
        <w:tc>
          <w:tcPr>
            <w:tcW w:w="2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/>
        </w:tc>
        <w:tc>
          <w:tcPr>
            <w:tcW w:w="1109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080800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"Прикладная информатика",</w:t>
            </w:r>
          </w:p>
        </w:tc>
      </w:tr>
      <w:tr w:rsidR="00AA5C24">
        <w:tblPrEx>
          <w:tblBorders>
            <w:insideH w:val="none" w:sz="0" w:space="0" w:color="auto"/>
          </w:tblBorders>
        </w:tblPrEx>
        <w:tc>
          <w:tcPr>
            <w:tcW w:w="2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/>
        </w:tc>
        <w:tc>
          <w:tcPr>
            <w:tcW w:w="1109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230100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"Информатика и вычислительная техника",</w:t>
            </w:r>
          </w:p>
        </w:tc>
      </w:tr>
      <w:tr w:rsidR="00AA5C24">
        <w:tblPrEx>
          <w:tblBorders>
            <w:insideH w:val="none" w:sz="0" w:space="0" w:color="auto"/>
          </w:tblBorders>
        </w:tblPrEx>
        <w:tc>
          <w:tcPr>
            <w:tcW w:w="2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/>
        </w:tc>
        <w:tc>
          <w:tcPr>
            <w:tcW w:w="1109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230200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"Информационные системы",</w:t>
            </w:r>
          </w:p>
        </w:tc>
      </w:tr>
      <w:tr w:rsidR="00AA5C24">
        <w:tblPrEx>
          <w:tblBorders>
            <w:insideH w:val="none" w:sz="0" w:space="0" w:color="auto"/>
          </w:tblBorders>
        </w:tblPrEx>
        <w:tc>
          <w:tcPr>
            <w:tcW w:w="2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/>
        </w:tc>
        <w:tc>
          <w:tcPr>
            <w:tcW w:w="1109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230101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 xml:space="preserve">"Вычислительные машины, комплексы, </w:t>
            </w:r>
            <w:r>
              <w:lastRenderedPageBreak/>
              <w:t>системы и сети",</w:t>
            </w:r>
          </w:p>
        </w:tc>
      </w:tr>
      <w:tr w:rsidR="00AA5C24">
        <w:tblPrEx>
          <w:tblBorders>
            <w:insideH w:val="none" w:sz="0" w:space="0" w:color="auto"/>
          </w:tblBorders>
        </w:tblPrEx>
        <w:tc>
          <w:tcPr>
            <w:tcW w:w="2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/>
        </w:tc>
        <w:tc>
          <w:tcPr>
            <w:tcW w:w="1109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230102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"Автоматизированные системы обработки информации и управления",</w:t>
            </w:r>
          </w:p>
        </w:tc>
      </w:tr>
      <w:tr w:rsidR="00AA5C24">
        <w:tblPrEx>
          <w:tblBorders>
            <w:insideH w:val="none" w:sz="0" w:space="0" w:color="auto"/>
          </w:tblBorders>
        </w:tblPrEx>
        <w:tc>
          <w:tcPr>
            <w:tcW w:w="2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/>
        </w:tc>
        <w:tc>
          <w:tcPr>
            <w:tcW w:w="1109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230105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"Программное обеспечение вычислительной техники и автоматизированных систем",</w:t>
            </w:r>
          </w:p>
        </w:tc>
      </w:tr>
      <w:tr w:rsidR="00AA5C24">
        <w:tblPrEx>
          <w:tblBorders>
            <w:insideH w:val="none" w:sz="0" w:space="0" w:color="auto"/>
          </w:tblBorders>
        </w:tblPrEx>
        <w:tc>
          <w:tcPr>
            <w:tcW w:w="2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/>
        </w:tc>
        <w:tc>
          <w:tcPr>
            <w:tcW w:w="1109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230201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AA5C24" w:rsidRDefault="00AA5C24">
            <w:pPr>
              <w:pStyle w:val="ConsPlusNormal"/>
            </w:pPr>
            <w:r>
              <w:t>"Информационные системы и технологии",</w:t>
            </w:r>
          </w:p>
        </w:tc>
      </w:tr>
      <w:tr w:rsidR="00AA5C24">
        <w:tblPrEx>
          <w:tblBorders>
            <w:insideH w:val="none" w:sz="0" w:space="0" w:color="auto"/>
          </w:tblBorders>
        </w:tblPrEx>
        <w:tc>
          <w:tcPr>
            <w:tcW w:w="2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5C24" w:rsidRDefault="00AA5C24"/>
        </w:tc>
        <w:tc>
          <w:tcPr>
            <w:tcW w:w="1109" w:type="dxa"/>
            <w:tcBorders>
              <w:top w:val="nil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080801</w:t>
            </w:r>
          </w:p>
        </w:tc>
        <w:tc>
          <w:tcPr>
            <w:tcW w:w="5917" w:type="dxa"/>
            <w:tcBorders>
              <w:top w:val="nil"/>
              <w:bottom w:val="single" w:sz="4" w:space="0" w:color="auto"/>
            </w:tcBorders>
          </w:tcPr>
          <w:p w:rsidR="00AA5C24" w:rsidRDefault="00AA5C24">
            <w:pPr>
              <w:pStyle w:val="ConsPlusNormal"/>
            </w:pPr>
            <w:r>
              <w:t>"Прикладная информатика"</w:t>
            </w:r>
          </w:p>
        </w:tc>
      </w:tr>
    </w:tbl>
    <w:p w:rsidR="00AA5C24" w:rsidRDefault="00AA5C24">
      <w:pPr>
        <w:pStyle w:val="ConsPlusNormal"/>
        <w:jc w:val="both"/>
      </w:pPr>
    </w:p>
    <w:p w:rsidR="00AA5C24" w:rsidRDefault="00AA5C24">
      <w:pPr>
        <w:pStyle w:val="ConsPlusNonformat"/>
        <w:jc w:val="both"/>
      </w:pPr>
      <w:bookmarkStart w:id="16" w:name="P632"/>
      <w:bookmarkEnd w:id="16"/>
      <w:r>
        <w:t>IV. Сведения об организациях - разработчиках профессионального стандарта</w:t>
      </w:r>
    </w:p>
    <w:p w:rsidR="00AA5C24" w:rsidRDefault="00AA5C24">
      <w:pPr>
        <w:pStyle w:val="ConsPlusNonformat"/>
        <w:jc w:val="both"/>
      </w:pPr>
    </w:p>
    <w:p w:rsidR="00AA5C24" w:rsidRDefault="00AA5C24">
      <w:pPr>
        <w:pStyle w:val="ConsPlusNonformat"/>
        <w:jc w:val="both"/>
      </w:pPr>
      <w:r>
        <w:t xml:space="preserve">    4.1. Ответственная организация - разработчик:</w:t>
      </w:r>
    </w:p>
    <w:p w:rsidR="00AA5C24" w:rsidRDefault="00AA5C24">
      <w:pPr>
        <w:pStyle w:val="ConsPlusNonformat"/>
        <w:jc w:val="both"/>
      </w:pPr>
    </w:p>
    <w:p w:rsidR="00AA5C24" w:rsidRDefault="00AA5C2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A5C24" w:rsidRDefault="00AA5C24">
      <w:pPr>
        <w:pStyle w:val="ConsPlusNonformat"/>
        <w:jc w:val="both"/>
      </w:pPr>
      <w:r>
        <w:t>│          Ассоциация предприятий компьютерных и информационных           │</w:t>
      </w:r>
    </w:p>
    <w:p w:rsidR="00AA5C24" w:rsidRDefault="00AA5C24">
      <w:pPr>
        <w:pStyle w:val="ConsPlusNonformat"/>
        <w:jc w:val="both"/>
      </w:pPr>
      <w:r>
        <w:t>│                           технологий (АП КИТ)                           │</w:t>
      </w:r>
    </w:p>
    <w:p w:rsidR="00AA5C24" w:rsidRDefault="00AA5C24">
      <w:pPr>
        <w:pStyle w:val="ConsPlusNonformat"/>
        <w:jc w:val="both"/>
      </w:pPr>
      <w:r>
        <w:t>│_________________________________________________________________________│</w:t>
      </w:r>
    </w:p>
    <w:p w:rsidR="00AA5C24" w:rsidRDefault="00AA5C24">
      <w:pPr>
        <w:pStyle w:val="ConsPlusNonformat"/>
        <w:jc w:val="both"/>
      </w:pPr>
      <w:r>
        <w:t>│                       (наименование организации)                        │</w:t>
      </w:r>
    </w:p>
    <w:p w:rsidR="00AA5C24" w:rsidRDefault="00AA5C24">
      <w:pPr>
        <w:pStyle w:val="ConsPlusNonformat"/>
        <w:jc w:val="both"/>
      </w:pPr>
      <w:r>
        <w:t>│                                                                         │</w:t>
      </w:r>
    </w:p>
    <w:p w:rsidR="00AA5C24" w:rsidRDefault="00AA5C24">
      <w:pPr>
        <w:pStyle w:val="ConsPlusNonformat"/>
        <w:jc w:val="both"/>
      </w:pPr>
      <w:r>
        <w:t>│  ______________________________________________    _____________________│</w:t>
      </w:r>
    </w:p>
    <w:p w:rsidR="00AA5C24" w:rsidRDefault="00AA5C24">
      <w:pPr>
        <w:pStyle w:val="ConsPlusNonformat"/>
        <w:jc w:val="both"/>
      </w:pPr>
      <w:r>
        <w:t>│          (должность и ФИО руководителя)                  (подпись)      │</w:t>
      </w:r>
    </w:p>
    <w:p w:rsidR="00AA5C24" w:rsidRDefault="00AA5C2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A5C24" w:rsidRDefault="00AA5C24">
      <w:pPr>
        <w:pStyle w:val="ConsPlusNonformat"/>
        <w:jc w:val="both"/>
      </w:pPr>
    </w:p>
    <w:p w:rsidR="00AA5C24" w:rsidRDefault="00AA5C24">
      <w:pPr>
        <w:pStyle w:val="ConsPlusNonformat"/>
        <w:jc w:val="both"/>
      </w:pPr>
      <w:r>
        <w:t xml:space="preserve">    4.2. Наименования организаций - разработчиков:</w:t>
      </w:r>
    </w:p>
    <w:p w:rsidR="00AA5C24" w:rsidRDefault="00AA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8837"/>
      </w:tblGrid>
      <w:tr w:rsidR="00AA5C24">
        <w:tc>
          <w:tcPr>
            <w:tcW w:w="802" w:type="dxa"/>
          </w:tcPr>
          <w:p w:rsidR="00AA5C24" w:rsidRDefault="00AA5C24">
            <w:pPr>
              <w:pStyle w:val="ConsPlusNormal"/>
            </w:pPr>
            <w:r>
              <w:t>1</w:t>
            </w:r>
          </w:p>
        </w:tc>
        <w:tc>
          <w:tcPr>
            <w:tcW w:w="8837" w:type="dxa"/>
          </w:tcPr>
          <w:p w:rsidR="00AA5C24" w:rsidRDefault="00AA5C24">
            <w:pPr>
              <w:pStyle w:val="ConsPlusNormal"/>
            </w:pPr>
            <w:r>
              <w:t>1C</w:t>
            </w:r>
          </w:p>
        </w:tc>
      </w:tr>
      <w:tr w:rsidR="00AA5C24">
        <w:tc>
          <w:tcPr>
            <w:tcW w:w="802" w:type="dxa"/>
          </w:tcPr>
          <w:p w:rsidR="00AA5C24" w:rsidRDefault="00AA5C24">
            <w:pPr>
              <w:pStyle w:val="ConsPlusNormal"/>
            </w:pPr>
            <w:r>
              <w:t>2</w:t>
            </w:r>
          </w:p>
        </w:tc>
        <w:tc>
          <w:tcPr>
            <w:tcW w:w="8837" w:type="dxa"/>
          </w:tcPr>
          <w:p w:rsidR="00AA5C24" w:rsidRDefault="00AA5C24">
            <w:pPr>
              <w:pStyle w:val="ConsPlusNormal"/>
            </w:pPr>
            <w:r>
              <w:t>ITLand Group</w:t>
            </w:r>
          </w:p>
        </w:tc>
      </w:tr>
      <w:tr w:rsidR="00AA5C24">
        <w:tc>
          <w:tcPr>
            <w:tcW w:w="802" w:type="dxa"/>
          </w:tcPr>
          <w:p w:rsidR="00AA5C24" w:rsidRDefault="00AA5C24">
            <w:pPr>
              <w:pStyle w:val="ConsPlusNormal"/>
            </w:pPr>
            <w:r>
              <w:t>3</w:t>
            </w:r>
          </w:p>
        </w:tc>
        <w:tc>
          <w:tcPr>
            <w:tcW w:w="8837" w:type="dxa"/>
          </w:tcPr>
          <w:p w:rsidR="00AA5C24" w:rsidRDefault="00AA5C24">
            <w:pPr>
              <w:pStyle w:val="ConsPlusNormal"/>
            </w:pPr>
            <w:r>
              <w:t>Айтида</w:t>
            </w:r>
          </w:p>
        </w:tc>
      </w:tr>
      <w:tr w:rsidR="00AA5C24">
        <w:tc>
          <w:tcPr>
            <w:tcW w:w="802" w:type="dxa"/>
          </w:tcPr>
          <w:p w:rsidR="00AA5C24" w:rsidRDefault="00AA5C24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8837" w:type="dxa"/>
          </w:tcPr>
          <w:p w:rsidR="00AA5C24" w:rsidRDefault="00AA5C24">
            <w:pPr>
              <w:pStyle w:val="ConsPlusNormal"/>
            </w:pPr>
            <w:r>
              <w:t>ВДГБ</w:t>
            </w:r>
          </w:p>
        </w:tc>
      </w:tr>
      <w:tr w:rsidR="00AA5C24">
        <w:tc>
          <w:tcPr>
            <w:tcW w:w="802" w:type="dxa"/>
          </w:tcPr>
          <w:p w:rsidR="00AA5C24" w:rsidRDefault="00AA5C24">
            <w:pPr>
              <w:pStyle w:val="ConsPlusNormal"/>
            </w:pPr>
            <w:r>
              <w:t>5</w:t>
            </w:r>
          </w:p>
        </w:tc>
        <w:tc>
          <w:tcPr>
            <w:tcW w:w="8837" w:type="dxa"/>
          </w:tcPr>
          <w:p w:rsidR="00AA5C24" w:rsidRDefault="00AA5C24">
            <w:pPr>
              <w:pStyle w:val="ConsPlusNormal"/>
            </w:pPr>
            <w:r>
              <w:t>Компания КОМПЛИТ</w:t>
            </w:r>
          </w:p>
        </w:tc>
      </w:tr>
      <w:tr w:rsidR="00AA5C24">
        <w:tc>
          <w:tcPr>
            <w:tcW w:w="802" w:type="dxa"/>
          </w:tcPr>
          <w:p w:rsidR="00AA5C24" w:rsidRDefault="00AA5C24">
            <w:pPr>
              <w:pStyle w:val="ConsPlusNormal"/>
            </w:pPr>
            <w:r>
              <w:t>6</w:t>
            </w:r>
          </w:p>
        </w:tc>
        <w:tc>
          <w:tcPr>
            <w:tcW w:w="8837" w:type="dxa"/>
          </w:tcPr>
          <w:p w:rsidR="00AA5C24" w:rsidRDefault="00AA5C24">
            <w:pPr>
              <w:pStyle w:val="ConsPlusNormal"/>
            </w:pPr>
            <w:r>
              <w:t>ИНТЕР РАО ЕЭС ФИНАНС</w:t>
            </w:r>
          </w:p>
        </w:tc>
      </w:tr>
    </w:tbl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  <w:r>
        <w:t>--------------------------------</w:t>
      </w:r>
    </w:p>
    <w:p w:rsidR="00AA5C24" w:rsidRDefault="00AA5C24">
      <w:pPr>
        <w:pStyle w:val="ConsPlusNormal"/>
        <w:ind w:firstLine="540"/>
        <w:jc w:val="both"/>
      </w:pPr>
      <w:bookmarkStart w:id="17" w:name="P662"/>
      <w:bookmarkEnd w:id="17"/>
      <w:r>
        <w:t>&lt;1&gt; Профессиональный стандарт оформляется в соответствии с Методическими рекомендациями по разработке профессионального стандарта, утверждаемыми Министерством труда и социальной защиты Российской Федерации.</w:t>
      </w:r>
    </w:p>
    <w:p w:rsidR="00AA5C24" w:rsidRDefault="00AA5C24">
      <w:pPr>
        <w:pStyle w:val="ConsPlusNormal"/>
        <w:ind w:firstLine="540"/>
        <w:jc w:val="both"/>
      </w:pPr>
      <w:bookmarkStart w:id="18" w:name="P663"/>
      <w:bookmarkEnd w:id="18"/>
      <w:r>
        <w:t xml:space="preserve">&lt;2&gt;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A5C24" w:rsidRDefault="00AA5C24">
      <w:pPr>
        <w:pStyle w:val="ConsPlusNormal"/>
        <w:ind w:firstLine="540"/>
        <w:jc w:val="both"/>
      </w:pPr>
      <w:bookmarkStart w:id="19" w:name="P664"/>
      <w:bookmarkEnd w:id="19"/>
      <w:r>
        <w:t xml:space="preserve">&lt;3&gt;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A5C24" w:rsidRDefault="00AA5C24">
      <w:pPr>
        <w:pStyle w:val="ConsPlusNormal"/>
        <w:ind w:firstLine="540"/>
        <w:jc w:val="both"/>
      </w:pPr>
      <w:bookmarkStart w:id="20" w:name="P665"/>
      <w:bookmarkEnd w:id="20"/>
      <w:r>
        <w:t>&lt;4&gt; Единый тарифно-квалификационный справочник работ и профессий рабочих отраслей экономики Российской Федерации.</w:t>
      </w:r>
    </w:p>
    <w:p w:rsidR="00AA5C24" w:rsidRDefault="00AA5C24">
      <w:pPr>
        <w:pStyle w:val="ConsPlusNormal"/>
        <w:ind w:firstLine="540"/>
        <w:jc w:val="both"/>
      </w:pPr>
      <w:bookmarkStart w:id="21" w:name="P666"/>
      <w:bookmarkEnd w:id="21"/>
      <w:r>
        <w:t>&lt;5&gt; Единый квалификационный справочник должностей руководителей, специалистов и служащих.</w:t>
      </w:r>
    </w:p>
    <w:p w:rsidR="00AA5C24" w:rsidRDefault="00AA5C24">
      <w:pPr>
        <w:pStyle w:val="ConsPlusNormal"/>
        <w:ind w:firstLine="540"/>
        <w:jc w:val="both"/>
      </w:pPr>
      <w:bookmarkStart w:id="22" w:name="P667"/>
      <w:bookmarkEnd w:id="22"/>
      <w:r>
        <w:t xml:space="preserve">&lt;6&gt;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A5C24" w:rsidRDefault="00AA5C24">
      <w:pPr>
        <w:pStyle w:val="ConsPlusNormal"/>
        <w:ind w:firstLine="540"/>
        <w:jc w:val="both"/>
      </w:pPr>
      <w:bookmarkStart w:id="23" w:name="P668"/>
      <w:bookmarkEnd w:id="23"/>
      <w:r>
        <w:t xml:space="preserve">&lt;7&gt;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начального профессионального образования.</w:t>
      </w:r>
    </w:p>
    <w:p w:rsidR="00AA5C24" w:rsidRDefault="00AA5C24">
      <w:pPr>
        <w:pStyle w:val="ConsPlusNormal"/>
        <w:ind w:firstLine="540"/>
        <w:jc w:val="both"/>
      </w:pPr>
      <w:bookmarkStart w:id="24" w:name="P669"/>
      <w:bookmarkEnd w:id="24"/>
      <w:r>
        <w:t xml:space="preserve">&lt;8&gt;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специальностей высшей научной квалификации.</w:t>
      </w: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ind w:firstLine="540"/>
        <w:jc w:val="both"/>
      </w:pPr>
    </w:p>
    <w:p w:rsidR="00AA5C24" w:rsidRDefault="00AA5C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ECB" w:rsidRDefault="00D77ECB">
      <w:bookmarkStart w:id="25" w:name="_GoBack"/>
      <w:bookmarkEnd w:id="25"/>
    </w:p>
    <w:sectPr w:rsidR="00D77ECB" w:rsidSect="00B735F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24"/>
    <w:rsid w:val="00740305"/>
    <w:rsid w:val="00AA5C24"/>
    <w:rsid w:val="00AB7893"/>
    <w:rsid w:val="00BE21AF"/>
    <w:rsid w:val="00D05219"/>
    <w:rsid w:val="00D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C2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A5C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C2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AA5C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5C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5C2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5C2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C2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A5C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C2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AA5C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5C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5C2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5C2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21FCC109B305FC631B19585E3EAFC1293DCAB90D1BDF7EE7B6AFA1415349572E6DA42BC89974FaFS1G" TargetMode="External"/><Relationship Id="rId13" Type="http://schemas.openxmlformats.org/officeDocument/2006/relationships/hyperlink" Target="consultantplus://offline/ref=E2F21FCC109B305FC631B19585E3EAFC1292DDA395D9BDF7EE7B6AFA1415349572E6DA42BC89974CaFS7G" TargetMode="External"/><Relationship Id="rId18" Type="http://schemas.openxmlformats.org/officeDocument/2006/relationships/hyperlink" Target="consultantplus://offline/ref=E2F21FCC109B305FC631B19585E3EAFC1295D1AB94D8BDF7EE7B6AFA14a1S5G" TargetMode="External"/><Relationship Id="rId26" Type="http://schemas.openxmlformats.org/officeDocument/2006/relationships/hyperlink" Target="consultantplus://offline/ref=E2F21FCC109B305FC631B19585E3EAFC1293DCAB90D1BDF7EE7B6AFA1415349572E6DA42BC89974FaFS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F21FCC109B305FC631B19585E3EAFC1295D1A496DFBDF7EE7B6AFA14a1S5G" TargetMode="External"/><Relationship Id="rId7" Type="http://schemas.openxmlformats.org/officeDocument/2006/relationships/hyperlink" Target="consultantplus://offline/ref=E2F21FCC109B305FC631B19585E3EAFC129CD6A499DDBDF7EE7B6AFA1415349572E6DA42BC899549aFS0G" TargetMode="External"/><Relationship Id="rId12" Type="http://schemas.openxmlformats.org/officeDocument/2006/relationships/hyperlink" Target="consultantplus://offline/ref=E2F21FCC109B305FC631B19585E3EAFC1295D1A496DFBDF7EE7B6AFA14a1S5G" TargetMode="External"/><Relationship Id="rId17" Type="http://schemas.openxmlformats.org/officeDocument/2006/relationships/hyperlink" Target="consultantplus://offline/ref=E2F21FCC109B305FC631B19585E3EAFC1295D1A496DFBDF7EE7B6AFA14a1S5G" TargetMode="External"/><Relationship Id="rId25" Type="http://schemas.openxmlformats.org/officeDocument/2006/relationships/hyperlink" Target="consultantplus://offline/ref=E2F21FCC109B305FC631B19585E3EAFC1295D1A496DFBDF7EE7B6AFA14a1S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F21FCC109B305FC631B19585E3EAFC1293DCAB90D1BDF7EE7B6AFA1415349572E6DA42BC89974FaFS1G" TargetMode="External"/><Relationship Id="rId20" Type="http://schemas.openxmlformats.org/officeDocument/2006/relationships/hyperlink" Target="consultantplus://offline/ref=E2F21FCC109B305FC631B88C82E3EAFC1597DCA090DEBDF7EE7B6AFA14a1S5G" TargetMode="External"/><Relationship Id="rId29" Type="http://schemas.openxmlformats.org/officeDocument/2006/relationships/hyperlink" Target="consultantplus://offline/ref=E2F21FCC109B305FC631B88C82E3EAFC1597DCA090DEBDF7EE7B6AFA14a1S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21FCC109B305FC631B19585E3EAFC1292DDA395D9BDF7EE7B6AFA1415349572E6DA42BC89974CaFS2G" TargetMode="External"/><Relationship Id="rId11" Type="http://schemas.openxmlformats.org/officeDocument/2006/relationships/hyperlink" Target="consultantplus://offline/ref=E2F21FCC109B305FC631B19585E3EAFC1293DCAB90D1BDF7EE7B6AFA1415349572E6DA42BC89974FaFS1G" TargetMode="External"/><Relationship Id="rId24" Type="http://schemas.openxmlformats.org/officeDocument/2006/relationships/hyperlink" Target="consultantplus://offline/ref=E2F21FCC109B305FC631B88C82E3EAFC1597DCA090DEBDF7EE7B6AFA14a1S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F21FCC109B305FC631B19585E3EAFC1295D1A496DFBDF7EE7B6AFA14a1S5G" TargetMode="External"/><Relationship Id="rId23" Type="http://schemas.openxmlformats.org/officeDocument/2006/relationships/hyperlink" Target="consultantplus://offline/ref=E2F21FCC109B305FC631B88C82E3EAFC119CD0AA91DCBDF7EE7B6AFA14a1S5G" TargetMode="External"/><Relationship Id="rId28" Type="http://schemas.openxmlformats.org/officeDocument/2006/relationships/hyperlink" Target="consultantplus://offline/ref=E2F21FCC109B305FC631B88C82E3EAFC119CD0AA91DCBDF7EE7B6AFA14a1S5G" TargetMode="External"/><Relationship Id="rId10" Type="http://schemas.openxmlformats.org/officeDocument/2006/relationships/hyperlink" Target="consultantplus://offline/ref=E2F21FCC109B305FC631B19585E3EAFC1295D1A496DFBDF7EE7B6AFA14a1S5G" TargetMode="External"/><Relationship Id="rId19" Type="http://schemas.openxmlformats.org/officeDocument/2006/relationships/hyperlink" Target="consultantplus://offline/ref=E2F21FCC109B305FC631B88C82E3EAFC119CD0AA91DCBDF7EE7B6AFA14a1S5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F21FCC109B305FC631B19585E3EAFC1295D1A496DFBDF7EE7B6AFA14a1S5G" TargetMode="External"/><Relationship Id="rId14" Type="http://schemas.openxmlformats.org/officeDocument/2006/relationships/hyperlink" Target="consultantplus://offline/ref=E2F21FCC109B305FC631B19585E3EAFC1295D1A496DFBDF7EE7B6AFA14a1S5G" TargetMode="External"/><Relationship Id="rId22" Type="http://schemas.openxmlformats.org/officeDocument/2006/relationships/hyperlink" Target="consultantplus://offline/ref=E2F21FCC109B305FC631B19585E3EAFC1295D1AB94D8BDF7EE7B6AFA14a1S5G" TargetMode="External"/><Relationship Id="rId27" Type="http://schemas.openxmlformats.org/officeDocument/2006/relationships/hyperlink" Target="consultantplus://offline/ref=E2F21FCC109B305FC631B19585E3EAFC1295D1AB94D8BDF7EE7B6AFA14a1S5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5654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2016-07-22T06:18:00Z</dcterms:created>
  <dcterms:modified xsi:type="dcterms:W3CDTF">2016-07-22T06:18:00Z</dcterms:modified>
</cp:coreProperties>
</file>